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79F" w:rsidRPr="001B579F" w:rsidRDefault="001B579F" w:rsidP="001B579F">
      <w:pPr>
        <w:shd w:val="clear" w:color="auto" w:fill="FFFFFF"/>
        <w:spacing w:after="156" w:line="183" w:lineRule="atLeast"/>
        <w:outlineLvl w:val="1"/>
        <w:rPr>
          <w:rFonts w:ascii="Arial" w:eastAsia="Times New Roman" w:hAnsi="Arial" w:cs="Arial"/>
          <w:b/>
          <w:bCs/>
          <w:color w:val="4D4D4D"/>
          <w:sz w:val="17"/>
          <w:szCs w:val="17"/>
          <w:lang w:eastAsia="ru-RU"/>
        </w:rPr>
      </w:pPr>
      <w:r w:rsidRPr="001B579F">
        <w:rPr>
          <w:rFonts w:ascii="Arial" w:eastAsia="Times New Roman" w:hAnsi="Arial" w:cs="Arial"/>
          <w:b/>
          <w:bCs/>
          <w:color w:val="4D4D4D"/>
          <w:sz w:val="17"/>
          <w:szCs w:val="17"/>
          <w:lang w:eastAsia="ru-RU"/>
        </w:rPr>
        <w:t>Постановление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</w:p>
    <w:p w:rsidR="001B579F" w:rsidRPr="001B579F" w:rsidRDefault="001B579F" w:rsidP="001B579F">
      <w:pPr>
        <w:shd w:val="clear" w:color="auto" w:fill="FFFFFF"/>
        <w:spacing w:after="11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22 декабря 2020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bookmarkStart w:id="0" w:name="0"/>
      <w:bookmarkEnd w:id="0"/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 соответствии со статьей 39 Федерального закона от 30.03.1999 № 52-ФЗ "О санитарно-эпидемиологическом благополучии населения" (Собрание законодательства Российской Федерации, 1999, № 14, ст. 1650; 2019, № 30, ст. 4134) и постановлением Правительства Российской Федерации от 24.07.2000 № 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№ 31, ст. 3295;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2004, № 8, ст. 663; № 47, ст. 4666; 2005, № 39, ст. 3953) постановляю:</w:t>
      </w:r>
      <w:proofErr w:type="gramEnd"/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1. Утвердить санитарные правила СП 2.4.3648-20 "Санитарно-эпидемиологические требования к организациям воспитания и обучения, отдыха и оздоровления детей и молодежи" (приложение).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 Ввести в действие санитарные правила СП 2.4.3648-20 "Санитарно-эпидемиологические требования к организациям воспитания и обучения, отдыха и оздоровления детей и молодежи" с 01.01.2021.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 Установить срок действия санитарных правил СП 2.4.3648-20 "Санитарно-эпидемиологические требования к организациям воспитания и обучения, отдыха и оздоровления детей и молодежи" до 01.01.2027.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4. Признать утратившими силу с 01.01.2021: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постановление Главного государственного санитарного врача Российской Федерации от 20.11.2002 № 38 "О введении в действие Санитарных правил и нормативов" (зарегистрировано Минюстом России 19.12.2002,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регистрационный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№ 4046);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постановление Главного государственного санитарного врача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Российский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Федерации от 28.01.2003 № 2 "О введении в действие санитарно-эпидемиологических правил и нормативов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СанПиН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2.4.3.1186-03" (зарегистрировано Минюстом России 11.02.2003,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регистрационный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№ 4204);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постановление Главного государственного санитарного врача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Российский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Федерации от 17.04.2003 № 51 "О введении в действие санитарно-эпидемиологических правил и нормативов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СанПиН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2.4.7/1.1.1286-03" (зарегистрировано Минюстом России 05.05.2003, регистрационный № 4499);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постановление Главного государственного санитарного врача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Российский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Федерации от 03.06.2003 № 118 "О введении в действие санитарно-эпидемиологических правил и нормативов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СанПиН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2.2.2/2.4.1340-03" (зарегистрировано Минюстом России 10.06.2003, регистрационный № 4673);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постановление Главного государственного санитарного врача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Российский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Федерации от 25.04.2007 № 22 "Об утверждении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СанПиН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2.2.2/2.4.2198-07" (зарегистрировано Минюстом России 07.06.2007, регистрационный № 9615);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постановление Главного государственного санитарного врача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Российский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Федерации от 28.04.2007 № 24 "Об утверждении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СанПиН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2.4.3.2201-07" (зарегистрировано Минюстом России 07.06.2007, регистрационный № 9610);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постановление Главного государственного санитарного врача Российской Федерации от 23.07.2008 № 45 "Об утверждении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СанПиН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2.4.5.2409-08" (зарегистрировано Минюстом России 07.08.2008,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регистрационный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№ 12085);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постановление Главного государственного санитарного врача Российской Федерации от 30.09.2009 № 58 "Об утверждении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СанПиН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2.4.6.2553-09" (зарегистрировано Минюстом России 05.11.2009,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регистрационный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№ 15172);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постановление Главного государственного санитарного врача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Российский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Федерации от 30.09.2009 № 59 "Об утверждении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СанПиН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2.4.3.2554-09" (зарегистрировано Минюстом России 06.11.2009, регистрационный № 15197);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постановление Главного государственного санитарного врача Российской Федерации от 19.04.2010 № 25 "Об утверждении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СанПиН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2.4.4.2599-10" (зарегистрировано Минюстом России 26.05.2010,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регистрационный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№ 17378);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постановление Главного государственного санитарного врача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Российский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Федерации от 30.04.2010 № 48 "Об утверждении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СанПиН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2.2.2/2.4.2620-10" (зарегистрировано Минюстом России 07.06.2010, регистрационный № 17481);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постановление Главного государственного санитарного врача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Российский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Федерации от 28.06.2010 № 72 "Об утверждении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СанПиН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2.4.7/1.1.2651-10" (зарегистрировано Минюстом России 22.07.2010, регистрационный № 17944);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постановление Главного государственного санитарного врача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Российский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Федерации от 03.09.2010 № 116 "Об утверждении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СанПиН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2.2.2/2.4.2732-10 "Изменение № 3 к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СанПиН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2.2.2/2.4.1340-03 "Гигиенические требования к персональным электронно-вычислительным машинам и организации работы" (зарегистрировано Минюстом России 18.10.2010, регистрационный № 18748);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постановление Главного государственного санитарного врача Российской Федерации от 29.12.2010 № 189 "Об утверждении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СанПиН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03.03.2011,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регистрационный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№ 19993);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постановление Главного государственного санитарного врача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Российский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Федерации от 04.03.2011 № 17 "Об утверждении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СанПиН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2.4.3.2841-11 "Изменения № 3 к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СанПиН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2.4.3.1186-03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(зарегистрировано Минюстом России 29.03.2011, регистрационный № 20327);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постановление Главного государственного санитарного врача Российской Федерации от 18.03.2011 № 22 "Об утверждении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СанПиН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2.4.2.2842-11 "Санитарно-эпидемиологические требования к устройству, содержанию и организации работы лагерей труда и отдыха для подростков" (зарегистрировано Минюстом России 24.03.2011,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регистрационный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№ 20277);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постановление Главного государственного санитарного врача Российской Федерации от 29.06.2011 № 85 "Об утверждении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СанПиН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2.4.2.2883-11 "Изменения № 1 к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СанПиН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15.12.2011,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регистрационный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№ 22637);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постановление Главного государственного санитарного врача Российской Федерации от 18.03.2011 № 21 "Об утверждении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СанПиН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2.4.2.2843-11 "Санитарно-эпидемиологические требования к устройству, содержанию и организации работы детских санаториев" (зарегистрировано Минюстом России 24.03.2011,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регистрационный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№ 20279);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lastRenderedPageBreak/>
        <w:t xml:space="preserve">постановление Главного государственного санитарного врача Российской Федерации от 14.05.2013 № 25 "Об утверждении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СанПиН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2.4.4.3048-13 "Санитарно-эпидемиологические требования к устройству и организации работы детских лагерей палаточного типа" (зарегистрировано Минюстом России 29.05.2013,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регистрационный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№ 28563);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постановление Главного государственного санитарного врача Российской Федерации от 15.05.2013 № 26 "Об утверждении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СанПиН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регистрационный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№ 28564);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постановление Главного государственного санитарного врача Российской Федерации от 19.12.2013 № 68 "Об утверждении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СанПиН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03.02.2014,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регистрационный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№ 31209);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постановление Главного государственного санитарного врача Российской Федерации от 25.12.2013 № 72 "О внесении изменений № 2 в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СанПиН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27.03.2014,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регистрационный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№ 31751);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постановление Главного государственного санитарного врача Российской Федерации от 27.12.2013 № 73 "Об утверждении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СанПиН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(зарегистрировано Минюстом России 18.04.2014,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регистрационный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№ 32024);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постановление Главного государственного санитарного врача Российской Федерации от 04.07.2014 № 41 "Об утверждении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СанПиН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(зарегистрировано Минюстом России 20.08.2014,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регистрационный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№ 33660);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постановление Главного государственного санитарного врача Российской Федерации от 02.12.2014 № 78 "О признании утратившим силу пункта 2.2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СанПиН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2.4.7.1166-02 "Гигиенические требования к изданиям учебным для общего и начального профессионального образования" (зарегистрировано Минюстом России 11.12.2014,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регистрационный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№ 35144);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постановление Главного государственного санитарного врача Российской Федерации от 09.02.2015 № 8 "Об утверждении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СанПиН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(зарегистрировано Минюстом России 26.03.2015,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регистрационный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№ 36571);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постановление Главного государственного санитарного врача Российской Федерации от 20.07.2015 № 28 "О внесении изменений в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СанПиН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регистрационный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№ 38312);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постановление Главного государственного санитарного врача Российской Федерации от 10.07.2015 № 26 "Об утверждении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СанПиН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(зарегистрировано Минюстом России 14.08.2015, регистрационный № 38528);</w:t>
      </w:r>
      <w:proofErr w:type="gramEnd"/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постановление Главного государственного санитарного врача Российской Федерации от 27.08.2015 № 41 "О внесении изменений в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СанПиН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регистрационный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№ 38824);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постановление Главного государственного санитарного врача Российской Федерации от 24.11.2015 № 81 "О внесении изменений № 3 в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СанПиН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2.4.2.2821-10 "Санитарно-эпидемиологические требования к условиям и организации обучения, содержания в общеобразовательных организациях" (зарегистрировано Минюстом России 18.12.2015,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регистрационный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№ 40154);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постановление Главного государственного санитарного врача Российской Федерации от 14.08.2015 № 38 "О внесении изменений в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СанПиН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19.08.2015,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регистрационный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№ 38591);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постановление Главного государственного санитарного врача Российской Федерации от 22.03.2017 № 38 "О внесении изменений в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СанПиН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2.4.4.2599-10,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СанПиН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2.4.4.3155-13,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СанПиН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2.4.4.3048-13,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СанПиН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2.4.2.2842-11" (зарегистрировано Минюстом России 11.04.2017,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регистрационный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№ 46337);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постановление Главного государственного санитарного врача Российской Федерации от 25.03.2019 № 6 "О внесении изменений в постановление Главного государственного санитарного врача Российской Федерации от 23.07.2008 № 45 "Об утверждении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СанПиН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2.4.5.2409-08" (зарегистрировано Минюстом России 08.04.2019,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регистрационный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№ 54310);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постановление Главного государственного санитарного врача Российской Федерации от 22.05.2019 № 8 "О внесении изменений в санитарно-эпидемиологические правила и нормативы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СанПиН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28.05.2019,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регистрационный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№ 54764).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2"/>
        <w:gridCol w:w="1392"/>
      </w:tblGrid>
      <w:tr w:rsidR="001B579F" w:rsidRPr="001B579F" w:rsidTr="001B579F">
        <w:tc>
          <w:tcPr>
            <w:tcW w:w="2500" w:type="pct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2500" w:type="pct"/>
            <w:hideMark/>
          </w:tcPr>
          <w:p w:rsidR="001B579F" w:rsidRPr="001B579F" w:rsidRDefault="001B579F" w:rsidP="001B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 Попова</w:t>
            </w:r>
          </w:p>
        </w:tc>
      </w:tr>
    </w:tbl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Зарегистрировано в Минюсте РФ 18 декабря 2020 г.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Регистрационный № 61573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УТВЕРЖДЕНЫ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br/>
        <w:t>постановлением Главного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br/>
        <w:t>государственного санитарного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br/>
        <w:t>врача Российской Федерации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br/>
        <w:t>от 28.09.2020 г. № 28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outlineLvl w:val="2"/>
        <w:rPr>
          <w:rFonts w:ascii="Arial" w:eastAsia="Times New Roman" w:hAnsi="Arial" w:cs="Arial"/>
          <w:b/>
          <w:bCs/>
          <w:color w:val="333333"/>
          <w:sz w:val="16"/>
          <w:szCs w:val="16"/>
          <w:lang w:eastAsia="ru-RU"/>
        </w:rPr>
      </w:pPr>
      <w:r w:rsidRPr="001B579F">
        <w:rPr>
          <w:rFonts w:ascii="Arial" w:eastAsia="Times New Roman" w:hAnsi="Arial" w:cs="Arial"/>
          <w:b/>
          <w:bCs/>
          <w:color w:val="333333"/>
          <w:sz w:val="16"/>
          <w:szCs w:val="16"/>
          <w:lang w:eastAsia="ru-RU"/>
        </w:rPr>
        <w:t>Санитарные правила СП 2.4.3648-20</w:t>
      </w:r>
      <w:r w:rsidRPr="001B579F">
        <w:rPr>
          <w:rFonts w:ascii="Arial" w:eastAsia="Times New Roman" w:hAnsi="Arial" w:cs="Arial"/>
          <w:b/>
          <w:bCs/>
          <w:color w:val="333333"/>
          <w:sz w:val="16"/>
          <w:szCs w:val="16"/>
          <w:lang w:eastAsia="ru-RU"/>
        </w:rPr>
        <w:br/>
        <w:t>"Санитарно-эпидемиологические требования к организациям воспитания и обучения, отдыха и оздоровления детей и молодежи"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outlineLvl w:val="2"/>
        <w:rPr>
          <w:rFonts w:ascii="Arial" w:eastAsia="Times New Roman" w:hAnsi="Arial" w:cs="Arial"/>
          <w:b/>
          <w:bCs/>
          <w:color w:val="333333"/>
          <w:sz w:val="16"/>
          <w:szCs w:val="16"/>
          <w:lang w:eastAsia="ru-RU"/>
        </w:rPr>
      </w:pPr>
      <w:r w:rsidRPr="001B579F">
        <w:rPr>
          <w:rFonts w:ascii="Arial" w:eastAsia="Times New Roman" w:hAnsi="Arial" w:cs="Arial"/>
          <w:b/>
          <w:bCs/>
          <w:color w:val="333333"/>
          <w:sz w:val="16"/>
          <w:szCs w:val="16"/>
          <w:lang w:eastAsia="ru-RU"/>
        </w:rPr>
        <w:t>1. Область применения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1.1.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</w:t>
      </w:r>
      <w:r w:rsidRPr="000A7AA7">
        <w:rPr>
          <w:rFonts w:ascii="Arial" w:eastAsia="Times New Roman" w:hAnsi="Arial" w:cs="Arial"/>
          <w:b/>
          <w:sz w:val="14"/>
          <w:szCs w:val="14"/>
          <w:lang w:eastAsia="ru-RU"/>
        </w:rPr>
        <w:t>образовательной деятельности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, </w:t>
      </w:r>
      <w:r w:rsidRPr="000A7AA7">
        <w:rPr>
          <w:rFonts w:ascii="Arial" w:eastAsia="Times New Roman" w:hAnsi="Arial" w:cs="Arial"/>
          <w:b/>
          <w:sz w:val="14"/>
          <w:szCs w:val="14"/>
          <w:lang w:eastAsia="ru-RU"/>
        </w:rPr>
        <w:t>оказания услуг по воспитанию и обучению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, </w:t>
      </w:r>
      <w:r w:rsidRPr="000A7AA7">
        <w:rPr>
          <w:rFonts w:ascii="Arial" w:eastAsia="Times New Roman" w:hAnsi="Arial" w:cs="Arial"/>
          <w:b/>
          <w:sz w:val="14"/>
          <w:szCs w:val="14"/>
          <w:lang w:eastAsia="ru-RU"/>
        </w:rPr>
        <w:t>спортивной подготовке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культурно-досуговых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центрах, аэропортах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,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lastRenderedPageBreak/>
        <w:t>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  <w:proofErr w:type="gramEnd"/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 пунктом 1.1 Правил (далее - Хозяйствующие субъекты).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Правила </w:t>
      </w:r>
      <w:r w:rsidRPr="000A7AA7">
        <w:rPr>
          <w:rFonts w:ascii="Arial" w:eastAsia="Times New Roman" w:hAnsi="Arial" w:cs="Arial"/>
          <w:b/>
          <w:sz w:val="14"/>
          <w:szCs w:val="14"/>
          <w:lang w:eastAsia="ru-RU"/>
        </w:rPr>
        <w:t>не распространяются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на проведение </w:t>
      </w:r>
      <w:r w:rsidRPr="000A7AA7">
        <w:rPr>
          <w:rFonts w:ascii="Arial" w:eastAsia="Times New Roman" w:hAnsi="Arial" w:cs="Arial"/>
          <w:b/>
          <w:sz w:val="14"/>
          <w:szCs w:val="14"/>
          <w:lang w:eastAsia="ru-RU"/>
        </w:rPr>
        <w:t>экскурсионных мероприятий и организованных походов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1.3.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При </w:t>
      </w:r>
      <w:r w:rsidRPr="000A7AA7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разработке проектной документации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в отношении зданий, строений, сооружений, помещений, используемых хозяйствующими субъектами при осуществлении деятельности, предусмотренной пунктом 1.1 Правил (далее - объекты), должны соблюдаться требования Правил, установленные пунктами 2.1.1, 2.1.2 (абзацы первый, второй, четвертый, пятый), 2.1.3, 2.2.1 (абзацы первый - четвертый), 2.2.2 (абзацы первый и четвертый), 2.2.3 (абзацы первый и третий), 2.2.5, 2.2.6, 2.3.1, 2.3.2 (абзацы первый и третий), 2.3.3, 2.4.1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,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2.4.2, 2.4.3 (абзацы первый, третий, четвертый, седьмой), 2.4.6 (абзацы первый, одиннадцатый - четырнадцатый), 2.4.7, 2.4.8 (абзацы первый и второй), 2.4.9, 2.4.10, 2.4.11 (абзацы первый, второй, пятый), 2.4.12 (абзац первый), 2.4.13, 2.4.14, 2.5.1, 2.5.3 (абзацы второй и третий), 2.5.4, 2.6.1, 2.6.5, 2.7.1 (абзацы первый и второй), 2.7.2, 2.7.4 (абзацы первый и второй), 2.8.1, 2.8.2 (абзацы первый и второй), 2.8.5 (абзац первый), 2.8.7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, 2.8.8, 2.12.2 - ко всем хозяйствующим субъектам с учетом особенностей, определенных для отдельных видов организаций в соответствии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: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пунктами 3.1.1 (абзац первый), 3.1.2 (абзацы первый - четвертый), 3.1.3 (абзацы первый - седьмой, девятый, десятый), 3.1.7 (абзацы первый, второй, четвертый, шестой), 3.1.11 (абзацы первый - четвертый, шестой - восьмой) - в отношении организаций, реализующих образовательные программы </w:t>
      </w:r>
      <w:r w:rsidRPr="000A7AA7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дошкольного образования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, осуществляющих присмотр и уход за детьми, в том числе размещенным в жилых и нежилых помещениях жилищного фонда и нежилых зданий,</w:t>
      </w:r>
      <w:proofErr w:type="gramEnd"/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пунктами 3.2.1 (абзац первый и второй), 3.2.4, 3.2.7 -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размещенным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в нежилых помещениях,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пунктами 3.3.1 (абзац первый и второй), 3.3.3 - в отношении детских игровых комнат,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размещаемым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в торгово-развлекательных и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культурно-досуговых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центрах, павильонах, аэропортах, железнодорожных вокзалах и иных объектах нежилого назначения,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пунктами 3.4.1 (абзац первый), 3.4.2, 3.4.3 (абзацы первый - третий), 3.4.4, 3.4.5, 3.4.9 - 3.4.13, 3.4.14 (абзацы первый - четвертый, шестой) - в отношении организаций, реализующих образовательные программы начального общего, основного общего и среднего общего образования,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пунктами 3.6.1, 3.6.3 (абзацы первый - четвертый) - в отношении организаций дополнительного образования и физкультурно-спортивных организаций,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пунктами 3.7.2, 3.7.4, 3.7.5 - в отношении организаций для детей-сирот и детей, оставшихся без попечения родителей;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пунктами 3.8.1 - 3.8.4 - в отношении организаций социального обслуживания семьи и детей,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пунктами 3.9.1, 3.9.2 (абзацы первый и второй), 3.9.3 (абзацы первый, второй, четвертый, шестой), 3.9.4 - в отношении профессиональных образовательных организаций,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пунктами 3.10.1, 3.10.2 - в отношении образовательных организаций высшего образования,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пунктами 3.11.3 (абзац первый), 3.11.4, 3.11.5, 3.11.6 - в отношении загородных стационарных детских оздоровительных лагерей с круглосуточным пребыванием,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пунктом 3.15 -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отелях, туристических базах, базах отдыха.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  <w:proofErr w:type="gramEnd"/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1.4. Функционирование хозяйствующих субъектов, </w:t>
      </w:r>
      <w:r w:rsidRPr="00B86BE9">
        <w:rPr>
          <w:rFonts w:ascii="Arial" w:eastAsia="Times New Roman" w:hAnsi="Arial" w:cs="Arial"/>
          <w:b/>
          <w:sz w:val="14"/>
          <w:szCs w:val="14"/>
          <w:lang w:eastAsia="ru-RU"/>
        </w:rPr>
        <w:t>осуществляющих образовательную деятельность, подлежащую лицензированию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, а также деятельность по организации отдыха детей и их оздоровления, </w:t>
      </w:r>
      <w:r w:rsidRPr="00B86BE9">
        <w:rPr>
          <w:rFonts w:ascii="Arial" w:eastAsia="Times New Roman" w:hAnsi="Arial" w:cs="Arial"/>
          <w:b/>
          <w:color w:val="333333"/>
          <w:sz w:val="14"/>
          <w:szCs w:val="14"/>
          <w:lang w:eastAsia="ru-RU"/>
        </w:rPr>
        <w:t>осуществляется при наличии заключения,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подтверждающего их соответствие санитарному законодательству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</w:t>
      </w:r>
      <w:proofErr w:type="gramStart"/>
      <w:r w:rsidRPr="001B579F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1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1.5. 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</w:t>
      </w:r>
      <w:proofErr w:type="gramStart"/>
      <w:r w:rsidRPr="001B579F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2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</w:t>
      </w:r>
      <w:r w:rsidRPr="00B86BE9">
        <w:rPr>
          <w:rFonts w:ascii="Arial" w:eastAsia="Times New Roman" w:hAnsi="Arial" w:cs="Arial"/>
          <w:b/>
          <w:color w:val="333333"/>
          <w:sz w:val="14"/>
          <w:szCs w:val="14"/>
          <w:lang w:eastAsia="ru-RU"/>
        </w:rPr>
        <w:t>вакцинации</w:t>
      </w:r>
      <w:r w:rsidRPr="00B86BE9">
        <w:rPr>
          <w:rFonts w:ascii="Arial" w:eastAsia="Times New Roman" w:hAnsi="Arial" w:cs="Arial"/>
          <w:b/>
          <w:color w:val="333333"/>
          <w:sz w:val="15"/>
          <w:szCs w:val="15"/>
          <w:vertAlign w:val="superscript"/>
          <w:lang w:eastAsia="ru-RU"/>
        </w:rPr>
        <w:t>3</w:t>
      </w:r>
      <w:r w:rsidRPr="001B579F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 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и иметь личную медицинскую книжку</w:t>
      </w:r>
      <w:r w:rsidRPr="001B579F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4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1.6. Эксплуатация земельного участка, используемого хозяйствующим субъектом на праве собственности или ином законном основании (далее - 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1.7. Проведение всех видов ремонтных работ в присутствии детей не допускается.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1.8</w:t>
      </w:r>
      <w:r w:rsidRPr="007257DF">
        <w:rPr>
          <w:rFonts w:ascii="Arial" w:eastAsia="Times New Roman" w:hAnsi="Arial" w:cs="Arial"/>
          <w:color w:val="333333"/>
          <w:sz w:val="14"/>
          <w:szCs w:val="14"/>
          <w:u w:val="single"/>
          <w:lang w:eastAsia="ru-RU"/>
        </w:rPr>
        <w:t xml:space="preserve">. </w:t>
      </w:r>
      <w:r w:rsidRPr="007257DF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 xml:space="preserve">На объектах должен осуществляться производственный </w:t>
      </w:r>
      <w:proofErr w:type="gramStart"/>
      <w:r w:rsidRPr="007257DF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контроль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за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соблюдением санитарных правил и гигиенических нормативов.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1.9. При нахождении детей и молодежи на объектах более 4 часов обеспечивается возможность организации горячего питания.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1.10. 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</w:p>
    <w:p w:rsidR="001B579F" w:rsidRPr="00B86BE9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b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1.12. </w:t>
      </w:r>
      <w:r w:rsidRPr="00B86BE9">
        <w:rPr>
          <w:rFonts w:ascii="Arial" w:eastAsia="Times New Roman" w:hAnsi="Arial" w:cs="Arial"/>
          <w:b/>
          <w:sz w:val="14"/>
          <w:szCs w:val="14"/>
          <w:lang w:eastAsia="ru-RU"/>
        </w:rPr>
        <w:t>Количественные значения факторов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, характеризующих условия воспитания, обучения и оздоровления детей и молодежи должны соответствовать </w:t>
      </w:r>
      <w:r w:rsidRPr="00B86BE9">
        <w:rPr>
          <w:rFonts w:ascii="Arial" w:eastAsia="Times New Roman" w:hAnsi="Arial" w:cs="Arial"/>
          <w:b/>
          <w:sz w:val="14"/>
          <w:szCs w:val="14"/>
          <w:lang w:eastAsia="ru-RU"/>
        </w:rPr>
        <w:t>гигиеническим нормативам.</w:t>
      </w:r>
    </w:p>
    <w:p w:rsidR="001B579F" w:rsidRPr="0026030F" w:rsidRDefault="001B579F" w:rsidP="001B579F">
      <w:pPr>
        <w:shd w:val="clear" w:color="auto" w:fill="FFFFFF"/>
        <w:spacing w:after="156" w:line="165" w:lineRule="atLeast"/>
        <w:outlineLvl w:val="2"/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</w:pPr>
      <w:r w:rsidRPr="0026030F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lastRenderedPageBreak/>
        <w:t>II. Общие требования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2.1. При размещении объектов хозяйствующим субъектом должны соблюдаться следующие требования: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2.1.2. Расстояние от организаций, реализующих программы </w:t>
      </w:r>
      <w:r w:rsidRPr="0026030F">
        <w:rPr>
          <w:rFonts w:ascii="Arial" w:eastAsia="Times New Roman" w:hAnsi="Arial" w:cs="Arial"/>
          <w:b/>
          <w:sz w:val="14"/>
          <w:szCs w:val="14"/>
          <w:lang w:eastAsia="ru-RU"/>
        </w:rPr>
        <w:t>дошкольного, начального общего, основного общего и среднего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общего образования </w:t>
      </w:r>
      <w:r w:rsidRPr="00B86BE9">
        <w:rPr>
          <w:rFonts w:ascii="Arial" w:eastAsia="Times New Roman" w:hAnsi="Arial" w:cs="Arial"/>
          <w:b/>
          <w:sz w:val="14"/>
          <w:szCs w:val="14"/>
          <w:lang w:eastAsia="ru-RU"/>
        </w:rPr>
        <w:t>до жилых зданий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должно быть </w:t>
      </w:r>
      <w:r w:rsidRPr="00B86BE9">
        <w:rPr>
          <w:rFonts w:ascii="Arial" w:eastAsia="Times New Roman" w:hAnsi="Arial" w:cs="Arial"/>
          <w:b/>
          <w:color w:val="333333"/>
          <w:sz w:val="14"/>
          <w:szCs w:val="14"/>
          <w:lang w:eastAsia="ru-RU"/>
        </w:rPr>
        <w:t>не более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500 м, в условиях стесненной городской застройки и труднодоступной местности - 800 м, для сельских поселений - до 1 км.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 км.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При расстояниях, свыше указанных для обучающихся общеобразовательных организаций и воспитанников дошкольных организаций, </w:t>
      </w:r>
      <w:r w:rsidRPr="0026030F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расположенных в сельской местности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Транспортное обслуживание обучающихся осуществляется транспортом, предназначенным для перевозки детей. Подвоз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маломобильных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обучающихся осуществляется специально оборудованным транспортным средством для перевозки указанных лиц.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Пешеходный подход обучающихся от жилых зданий к месту сбора на остановке должен быть не более 500 м. Для сельских районов допускается увеличение радиуса пешеходной доступности до остановки до 1 км.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2.1.3. В районах Крайнего Севера и приравненных к ним местностях обеспечиваются ветрозащита, а также снегозащита собственной территории.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2.2. На территории хозяйствующего субъекта должны соблюдаться следующие требования: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</w:p>
    <w:p w:rsidR="001B579F" w:rsidRPr="00B86BE9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b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На собственной территории </w:t>
      </w:r>
      <w:r w:rsidRPr="00B86BE9">
        <w:rPr>
          <w:rFonts w:ascii="Arial" w:eastAsia="Times New Roman" w:hAnsi="Arial" w:cs="Arial"/>
          <w:b/>
          <w:sz w:val="14"/>
          <w:szCs w:val="14"/>
          <w:lang w:eastAsia="ru-RU"/>
        </w:rPr>
        <w:t>не должно быть плодоносящих ядовитыми плодами деревьев и кустарников.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2.2.2. Спортивные и игровые площадки должны иметь </w:t>
      </w:r>
      <w:r w:rsidRPr="00B86BE9">
        <w:rPr>
          <w:rFonts w:ascii="Arial" w:eastAsia="Times New Roman" w:hAnsi="Arial" w:cs="Arial"/>
          <w:b/>
          <w:sz w:val="14"/>
          <w:szCs w:val="14"/>
          <w:lang w:eastAsia="ru-RU"/>
        </w:rPr>
        <w:t>полимерное или натуральное покрытие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. Полимерные покрытия должны иметь документы об оценке (подтверждения) соответствия.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Спортивные занятия и мероприятия на сырых площадках и (или) на площадках, имеющих дефекты, не проводятся.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2.2.3. На собственной территории </w:t>
      </w:r>
      <w:r w:rsidRPr="00B86BE9">
        <w:rPr>
          <w:rFonts w:ascii="Arial" w:eastAsia="Times New Roman" w:hAnsi="Arial" w:cs="Arial"/>
          <w:b/>
          <w:sz w:val="14"/>
          <w:szCs w:val="14"/>
          <w:lang w:eastAsia="ru-RU"/>
        </w:rPr>
        <w:t>должна быть оборудована площадка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, расположенная </w:t>
      </w:r>
      <w:r w:rsidRPr="00B86BE9">
        <w:rPr>
          <w:rFonts w:ascii="Arial" w:eastAsia="Times New Roman" w:hAnsi="Arial" w:cs="Arial"/>
          <w:b/>
          <w:sz w:val="14"/>
          <w:szCs w:val="14"/>
          <w:lang w:eastAsia="ru-RU"/>
        </w:rPr>
        <w:t>в непосредственной близости от въезда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на эту территорию, с водонепроницаемым твердым покрытием для сбора отходов. Размеры площадки должны превышать площадь основания контейнеров на 1 м во все стороны.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На площадке устанавливаются контейнеры (мусоросборники) </w:t>
      </w:r>
      <w:r w:rsidRPr="0026030F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 xml:space="preserve">закрывающимися 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крышками.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2.2.4. Покрытие проездов, подходов и дорожек на собственной территории не должно иметь дефектов.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2.2.5. Расположение на собственной территории построек и сооружений, функционально не связанных с деятельностью хозяйствующего субъекта не допускается.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2.2.6. На собственной территории должно быть обеспечено отсутствие грызунов и насекомых, </w:t>
      </w:r>
      <w:r w:rsidRPr="00B86BE9">
        <w:rPr>
          <w:rFonts w:ascii="Arial" w:eastAsia="Times New Roman" w:hAnsi="Arial" w:cs="Arial"/>
          <w:b/>
          <w:sz w:val="14"/>
          <w:szCs w:val="14"/>
          <w:lang w:eastAsia="ru-RU"/>
        </w:rPr>
        <w:t>в том числе клещей,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способами, предусмотренными соответствующими санитарными правилами.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требования: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Неотапливаемые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переходы допускаются: при следующих климатических условиях: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среднемесячной температуре воздуха в январе от -5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°С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до +2°С, средней скорости ветра за три зимних месяца 5 и более м/с, среднемесячной температуре воздуха в июле от +21°С до +25°С, среднемесячной относительной влажности воздуха в июле - более 75%,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среднемесячной температуре воздуха в январе от -15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°С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до +6°С, среднемесячной температуре воздуха в июле от +22°С и выше, среднемесячной относительной влажности воздуха в июле - более 50%.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lastRenderedPageBreak/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Организации, реализующие программы начального общего, основного общего и среднего общего образования не допускается размещать в помещениях жилищного фонда, а также в функционирующих зданиях общественного и административного назначения.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B73FD0"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В подвальных этажах </w:t>
      </w:r>
      <w:r w:rsidRPr="0026030F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не допускается</w:t>
      </w:r>
      <w:r w:rsidRPr="00B73FD0"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размещение помещений для детей и молодежи,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помещений, в которых оказывается медицинская помощь, </w:t>
      </w:r>
      <w:r w:rsidRPr="0026030F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за исключением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B73FD0"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В помещениях цокольного этажа </w:t>
      </w:r>
      <w:r w:rsidRPr="0026030F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не допускается</w:t>
      </w:r>
      <w:r w:rsidRPr="00B73FD0"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размещение помещений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для детей и молодежи, </w:t>
      </w:r>
      <w:r w:rsidRPr="00B73FD0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за исключением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</w:t>
      </w:r>
      <w:r w:rsidRPr="00B73FD0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обеденных и тренажерных залов для молодежи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Подвальные помещения должны быть сухими, не содержащими следы загрязнений, плесени и грибка, не допускается наличие в них мусора.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Учебные помещения </w:t>
      </w:r>
      <w:r w:rsidRPr="0026030F">
        <w:rPr>
          <w:rFonts w:ascii="Arial" w:eastAsia="Times New Roman" w:hAnsi="Arial" w:cs="Arial"/>
          <w:b/>
          <w:sz w:val="14"/>
          <w:szCs w:val="14"/>
          <w:lang w:eastAsia="ru-RU"/>
        </w:rPr>
        <w:t>для занятий детей дошкольного и младшего школьного возраста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 размещаются </w:t>
      </w:r>
      <w:r w:rsidRPr="00B73FD0">
        <w:rPr>
          <w:rFonts w:ascii="Arial" w:eastAsia="Times New Roman" w:hAnsi="Arial" w:cs="Arial"/>
          <w:b/>
          <w:sz w:val="14"/>
          <w:szCs w:val="14"/>
          <w:lang w:eastAsia="ru-RU"/>
        </w:rPr>
        <w:t>не выше третьего этажа здания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, если иное не определено Правилами.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комнаты), или комнаты для осуществления присмотра и ухода (игровые комнаты и (или) гостиные), душевые, умывальные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, туалеты для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проживающих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, помещения для стирки, сушки и глажки белья, комнаты для хранения постельного белья, комнаты и туалеты для персонала.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B73FD0">
        <w:rPr>
          <w:rFonts w:ascii="Arial" w:eastAsia="Times New Roman" w:hAnsi="Arial" w:cs="Arial"/>
          <w:b/>
          <w:sz w:val="14"/>
          <w:szCs w:val="14"/>
          <w:lang w:eastAsia="ru-RU"/>
        </w:rPr>
        <w:t>Для объектов с дневным пребыванием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</w:t>
      </w:r>
      <w:r w:rsidRPr="001B579F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5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).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2.3.2. </w:t>
      </w:r>
      <w:r w:rsidRPr="0026030F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Допускается предусматривать трансформируемые пространства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объектам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хозяйствующим субъектом должны проводится мероприятия по созданию доступной среды для инвалидов.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2.3.3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Производство готовых блюд осуществляется в соответствии с рецептурой и технологией приготовления блюд, отраженной в </w:t>
      </w:r>
      <w:r w:rsidRPr="00B73FD0">
        <w:rPr>
          <w:rFonts w:ascii="Arial" w:eastAsia="Times New Roman" w:hAnsi="Arial" w:cs="Arial"/>
          <w:b/>
          <w:color w:val="333333"/>
          <w:sz w:val="14"/>
          <w:szCs w:val="14"/>
          <w:lang w:eastAsia="ru-RU"/>
        </w:rPr>
        <w:t>технологических картах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, при условии соблюдения санитарно-эпидемиологических требований и гигиенических нормативов.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2.4. В объектах должны соблюдаться следующие требования: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2.4.1. Входы в здания оборудуются тамбурами или воздушно-тепловыми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завесами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если иное не определено главой III Правил.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2.4.2. Количество обучающихся, воспитанников и отдыхающих не должно превышать установленное пунктами 3.1.1, 3.4.14 Правил и гигиенические нормативы.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</w:t>
      </w:r>
      <w:proofErr w:type="gramStart"/>
      <w:r w:rsidRPr="001B579F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6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образовательную деятельность по образовательным программам высшего образования). Цветовая маркировка наносится на боковую наружную поверхность стола и стула.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Детей рассаживают с учетом роста, наличия заболеваний органов дыхания, слуха и зрения.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При расположении парт (столов) используемых при организации обучения и воспитания, обучающихся с ограниченными возможностями здоровья и инвалидов, следует учитывать особенности физического развития обучающихся.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 TP ТС 025/2012.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Покрытие столов и стульев должно не иметь дефектов и повреждений, и быть выполненным из материалов, устойчивых к воздействию влаги, моющих и дезинфицирующих средств.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Мебель для лиц с ограниченными возможностями здоровья и инвалидов, должна быть приспособлена к особенностям их психофизического развития, индивидуальным возможностям и состоянию здоровья.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2.4.4. Помещения, предназначенные для организации учебного процесса, оборудуются классными досками.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lastRenderedPageBreak/>
        <w:t xml:space="preserve">При оборудовании учебных помещений интерактивной доской (интерактивной панелью), нужно учитывать её размер и размещение, которые должны обеспечивать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обучающимся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доступ ко всей поверхности. Диагональ интерактивной доски должна составлять </w:t>
      </w:r>
      <w:r w:rsidRPr="0026030F">
        <w:rPr>
          <w:rFonts w:ascii="Arial" w:eastAsia="Times New Roman" w:hAnsi="Arial" w:cs="Arial"/>
          <w:b/>
          <w:color w:val="333333"/>
          <w:sz w:val="14"/>
          <w:szCs w:val="14"/>
          <w:u w:val="single"/>
          <w:lang w:eastAsia="ru-RU"/>
        </w:rPr>
        <w:t>не менее 165,1 см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. На интерактивной доске не должно быть зон, недоступных для работы.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Интерактивная доска должна быть расположена </w:t>
      </w:r>
      <w:r w:rsidRPr="0026030F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 xml:space="preserve">по центру 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фронтальной стены классного помещения.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Учебные доски, для работы с которыми используется мел, должны иметь темное антибликовое покрытие и </w:t>
      </w:r>
      <w:r w:rsidRPr="0026030F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должны быть оборудованными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дополнительными источниками искусственного освещения, направленного непосредственно на рабочее поле.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При использовании маркерной доски цвет маркера должен быть контрастного цвета по отношению к цвету доски.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</w:t>
      </w:r>
      <w:r w:rsidRPr="0026030F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ЭСО должны иметь документы об оценке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(подтверждении) соответствия.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Использование ЭСО должно осуществляться при условии их соответствия Единым санитарно-эпидемиологическим и гигиеническим требованиям к продукции (товарам), подлежащей санитарно-эпидемиологическому надзору (контролю)</w:t>
      </w:r>
      <w:r w:rsidRPr="001B579F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7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Минимальная диагональ ЭСО должна составлять для монитора персонального компьютера и ноутбука - </w:t>
      </w:r>
      <w:r w:rsidRPr="0026030F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не менее 39,6 см, планшета - 26,6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см. Использование мониторов на основе электронно-лучевых трубок в образовательных организациях не допускается.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2.4.6. При организации питания хозяйствующими субъектами должны соблюдаться следующие требования.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</w:t>
      </w:r>
      <w:proofErr w:type="spellStart"/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мясо-рыбный</w:t>
      </w:r>
      <w:proofErr w:type="spellEnd"/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доготовив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В составе комплекса помещений </w:t>
      </w:r>
      <w:proofErr w:type="spellStart"/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буфетов-раздаточных</w:t>
      </w:r>
      <w:proofErr w:type="spellEnd"/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2.4.6.2.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Посуда для приготовления блюд </w:t>
      </w:r>
      <w:r w:rsidRPr="0026030F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должна быть выполнена из нержавеющей стали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. Инвентарь, используемый для раздачи и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порционирования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блюд, </w:t>
      </w:r>
      <w:r w:rsidRPr="0026030F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должен иметь мерную метку объема в литрах и (или) миллилитрах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Хранение стерильных бутылочек, сосок и пустышек должно быть организовано в специальной промаркированной посуде с крышкой.</w:t>
      </w:r>
    </w:p>
    <w:p w:rsidR="001B579F" w:rsidRPr="00B2781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Складские помещения для хранения пищевых продуктов оборудуют приборами для измерения относительной влажности и температуры воздуха, </w:t>
      </w:r>
      <w:r w:rsidRPr="00B2781D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холодильное оборудование - контрольными термометрами.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Технологическое и холодильное оборудование должно быть исправным и способным поддерживать температурный режим.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материалов,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съёмной доски, выполненной из дерева твердых лиственных пород.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Кухонная посуда, столы, инвентарь, оборудование </w:t>
      </w:r>
      <w:r w:rsidRPr="00B2781D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маркируются в зависимости от назначения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и должны использоваться в соответствии с маркировкой.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Для обеззараживания воздуха в холодном цехе используется </w:t>
      </w:r>
      <w:r w:rsidRPr="00B2781D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бактерицидная установка для обеззараживания воздуха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При отсутствии холодного цеха </w:t>
      </w:r>
      <w:r w:rsidRPr="00B2781D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приборы для обеззараживания воздуха устанавливают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на участке (в зоне) приготовления холодных блюд, в мясорыбном, овощном цехах и в помещении для обработки яиц.</w:t>
      </w:r>
      <w:proofErr w:type="gramEnd"/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2.4.6.3.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2.4.7. Спальные комнаты для проживания обеспечиваются кроватями, тумбочками и стульями (табуреты) </w:t>
      </w:r>
      <w:r w:rsidRPr="00B2781D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 xml:space="preserve">по количеству </w:t>
      </w:r>
      <w:proofErr w:type="gramStart"/>
      <w:r w:rsidRPr="00B2781D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проживающих</w:t>
      </w:r>
      <w:proofErr w:type="gramEnd"/>
      <w:r w:rsidRPr="00B2781D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,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lastRenderedPageBreak/>
        <w:t xml:space="preserve">Использование диванов и кресел для сна </w:t>
      </w:r>
      <w:r w:rsidRPr="00B2781D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не допускается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, </w:t>
      </w:r>
      <w:r w:rsidRPr="00B2781D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 xml:space="preserve">кроме 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общежитий организаций, осуществляющих образовательную деятельность по образовательным программам </w:t>
      </w:r>
      <w:r w:rsidRPr="00B2781D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среднего профессионального, высшего образования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.</w:t>
      </w:r>
    </w:p>
    <w:p w:rsidR="001B579F" w:rsidRPr="00B2781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</w:pPr>
      <w:r w:rsidRPr="00B2781D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 xml:space="preserve">Каждое спальное место обеспечивается комплектом постельных принадлежностей (матрацем с </w:t>
      </w:r>
      <w:proofErr w:type="spellStart"/>
      <w:r w:rsidRPr="00B2781D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наматрасником</w:t>
      </w:r>
      <w:proofErr w:type="spellEnd"/>
      <w:r w:rsidRPr="00B2781D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:rsidR="001B579F" w:rsidRPr="00B2781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Количество комплектов постельного белья,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наматрасников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и полотенец (для лица и для ног, а также банного) </w:t>
      </w:r>
      <w:r w:rsidRPr="00B2781D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должно быть не менее 2 комплектов на одного человека.</w:t>
      </w:r>
    </w:p>
    <w:p w:rsidR="001B579F" w:rsidRPr="007257D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b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Для организаций, осуществляющих образовательную деятельность по образовательным программам </w:t>
      </w:r>
      <w:r w:rsidRPr="007257DF">
        <w:rPr>
          <w:rFonts w:ascii="Arial" w:eastAsia="Times New Roman" w:hAnsi="Arial" w:cs="Arial"/>
          <w:b/>
          <w:color w:val="333333"/>
          <w:sz w:val="14"/>
          <w:szCs w:val="14"/>
          <w:lang w:eastAsia="ru-RU"/>
        </w:rPr>
        <w:t>среднего профессионального, высшего образования допускается использование личных постельных принадлежностей и спальных мест.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2.4.9. Мебель должна иметь покрытие, допускающее проведение влажной уборки с применением моющих и дезинфекционных средств.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</w:p>
    <w:p w:rsidR="001B579F" w:rsidRPr="007257D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b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2.4.10. При установке в помещениях телевизионной аппаратуры расстояние от ближайшего места просмотра до экрана должно быть </w:t>
      </w:r>
      <w:r w:rsidRPr="007257DF">
        <w:rPr>
          <w:rFonts w:ascii="Arial" w:eastAsia="Times New Roman" w:hAnsi="Arial" w:cs="Arial"/>
          <w:b/>
          <w:sz w:val="14"/>
          <w:szCs w:val="14"/>
          <w:lang w:eastAsia="ru-RU"/>
        </w:rPr>
        <w:t>не менее 2 метров.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2.4.11. На каждом этаже объекта размещаются туалеты для детей и молодежи.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На каждом этаже объектов организаций, реализующих образовательные программы </w:t>
      </w:r>
      <w:r w:rsidRPr="00B2781D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дошкольного образования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</w:t>
      </w:r>
      <w:r w:rsidRPr="00B2781D">
        <w:rPr>
          <w:rFonts w:ascii="Arial" w:eastAsia="Times New Roman" w:hAnsi="Arial" w:cs="Arial"/>
          <w:b/>
          <w:color w:val="333333"/>
          <w:sz w:val="14"/>
          <w:szCs w:val="14"/>
          <w:u w:val="single"/>
          <w:lang w:eastAsia="ru-RU"/>
        </w:rPr>
        <w:t>оборудуются туалетные комнаты для детей (молодежи) разного пола.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Площадь туалетов для детей </w:t>
      </w:r>
      <w:r w:rsidRPr="00B2781D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до 3 лет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должна составлять не менее 12 </w:t>
      </w:r>
      <w:r>
        <w:rPr>
          <w:rFonts w:ascii="Arial" w:eastAsia="Times New Roman" w:hAnsi="Arial" w:cs="Arial"/>
          <w:noProof/>
          <w:color w:val="333333"/>
          <w:sz w:val="14"/>
          <w:szCs w:val="14"/>
          <w:lang w:eastAsia="ru-RU"/>
        </w:rPr>
        <w:drawing>
          <wp:inline distT="0" distB="0" distL="0" distR="0">
            <wp:extent cx="163195" cy="209550"/>
            <wp:effectExtent l="19050" t="0" r="8255" b="0"/>
            <wp:docPr id="1" name="Рисунок 1" descr="https://www.garant.ru/files/5/5/1429255/pict10-74993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5/5/1429255/pict10-7499364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, от 3 до 7 лет - 16,0 </w:t>
      </w:r>
      <w:r>
        <w:rPr>
          <w:rFonts w:ascii="Arial" w:eastAsia="Times New Roman" w:hAnsi="Arial" w:cs="Arial"/>
          <w:noProof/>
          <w:color w:val="333333"/>
          <w:sz w:val="14"/>
          <w:szCs w:val="14"/>
          <w:lang w:eastAsia="ru-RU"/>
        </w:rPr>
        <w:drawing>
          <wp:inline distT="0" distB="0" distL="0" distR="0">
            <wp:extent cx="163195" cy="209550"/>
            <wp:effectExtent l="19050" t="0" r="8255" b="0"/>
            <wp:docPr id="2" name="Рисунок 2" descr="https://www.garant.ru/files/5/5/1429255/pict11-74993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rant.ru/files/5/5/1429255/pict11-7499364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;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для детей старше 7 лет - не менее 0,1 </w:t>
      </w:r>
      <w:r>
        <w:rPr>
          <w:rFonts w:ascii="Arial" w:eastAsia="Times New Roman" w:hAnsi="Arial" w:cs="Arial"/>
          <w:noProof/>
          <w:color w:val="333333"/>
          <w:sz w:val="14"/>
          <w:szCs w:val="14"/>
          <w:lang w:eastAsia="ru-RU"/>
        </w:rPr>
        <w:drawing>
          <wp:inline distT="0" distB="0" distL="0" distR="0">
            <wp:extent cx="163195" cy="209550"/>
            <wp:effectExtent l="19050" t="0" r="8255" b="0"/>
            <wp:docPr id="3" name="Рисунок 3" descr="https://www.garant.ru/files/5/5/1429255/pict12-74993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arant.ru/files/5/5/1429255/pict12-7499364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на ребенка.</w:t>
      </w:r>
    </w:p>
    <w:p w:rsidR="001B579F" w:rsidRPr="007257D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</w:pPr>
      <w:r w:rsidRPr="007257DF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</w:p>
    <w:p w:rsidR="001B579F" w:rsidRPr="007257D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</w:pPr>
      <w:r w:rsidRPr="007257DF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 xml:space="preserve">Туалетные кабины оснащаются мусорными ведрами, держателями для туалетной бумаги, сиденьями на унитазы. Умывальные раковины обеспечиваются мылом, </w:t>
      </w:r>
      <w:proofErr w:type="spellStart"/>
      <w:r w:rsidRPr="007257DF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электр</w:t>
      </w:r>
      <w:proofErr w:type="gramStart"/>
      <w:r w:rsidRPr="007257DF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о</w:t>
      </w:r>
      <w:proofErr w:type="spellEnd"/>
      <w:r w:rsidRPr="007257DF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-</w:t>
      </w:r>
      <w:proofErr w:type="gramEnd"/>
      <w:r w:rsidRPr="007257DF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 xml:space="preserve"> или бумажными полотенцами, ведрами для сбора мусора.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Санитарно-техническое оборудование должно гигиеническим нормативам, быть исправным и без дефектов.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2.4.12. </w:t>
      </w:r>
      <w:r w:rsidRPr="007257DF">
        <w:rPr>
          <w:rFonts w:ascii="Arial" w:eastAsia="Times New Roman" w:hAnsi="Arial" w:cs="Arial"/>
          <w:b/>
          <w:color w:val="333333"/>
          <w:sz w:val="14"/>
          <w:szCs w:val="14"/>
          <w:lang w:eastAsia="ru-RU"/>
        </w:rPr>
        <w:t>Для приготовления дезинфекционных растворов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</w:p>
    <w:p w:rsidR="001B579F" w:rsidRPr="00B2781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Инструкции по приготовлению дезинфицирующих растворов </w:t>
      </w:r>
      <w:r w:rsidRPr="00B2781D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 xml:space="preserve">должны размещаться </w:t>
      </w:r>
      <w:proofErr w:type="gramStart"/>
      <w:r w:rsidRPr="00B2781D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в месте</w:t>
      </w:r>
      <w:proofErr w:type="gramEnd"/>
      <w:r w:rsidRPr="00B2781D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 xml:space="preserve"> их приготовления.</w:t>
      </w:r>
    </w:p>
    <w:p w:rsidR="001B579F" w:rsidRPr="007257D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</w:t>
      </w:r>
      <w:r w:rsidRPr="007257DF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москитными сетками.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2.4.14. </w:t>
      </w:r>
      <w:r w:rsidRPr="007257DF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В общежитиях (интернатах),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кроме общежитий квартирного (гостиничного) типа, должны быть предусмотрены жилые комнаты и помещения общего пользования, в том числе: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комнаты для самостоятельных занятий, комнаты отдыха и досуга, игровые комнаты для детей семейных пар, проживающих в общежитии;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</w:t>
      </w:r>
      <w:r w:rsidRPr="001B579F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8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Помещения (места) для стирки белья и гладильные оборудуются отдельно.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2.5. При отделке объектов должны соблюдаться следующие требования: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lastRenderedPageBreak/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 помещениях с повышенной влажностью воздуха потолки должны быть влагостойкими.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2.6. При обеспечении водоснабжения и водоотведения хозяйствующими субъектами должны соблюдаться следующие требования: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2.6.1.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Сливные трапы оборудуются в производственных, складских, хозяйственных, подсобных и административно-бытовых помещений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Полы, оборудованные сливными трапами, должны быть оборудованы уклонами к отверстиям трапов.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2.6.2. Вода, используемая в хозяйственно-питьевых и бытовых целях должна соответствовать санитарно-эпидемиологическим требованиям к питьевой воде.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2.6.3. Горячая и холодная вода должна подаваться через смесители.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2.6.4. Не допускается использование воды из системы отопления для технологических, а также хозяйственно-бытовых целей.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2.6.5. Холодной и горячей водой обеспечиваются производственные помещения пищеблока, помещения в которых оказывается медицинская помощь, туалеты, душевые, умывальные, комнаты гигиены для девушек, </w:t>
      </w:r>
      <w:r w:rsidRPr="007257DF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умывальные перед обеденным залом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, помещения для стирки белья, помещения для приготовления дезинфицирующих растворов.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2.6.6. Питьевой режим организуется посредством стационарных питьевых фонтанчиков и (или) выдачи детям воды, расфасованной в емкости (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бутилированной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) промышленного производства, в том числе через установки с дозированным розливом воды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При использовании установок с дозированным розливом питьевой воды, расфасованной в емкости, проводится замена емкости по мере необходимости, </w:t>
      </w:r>
      <w:r w:rsidRPr="0049117D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но не реже, чем это предусмотрено сроком годности воды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, установленным производителем.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При использовании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бутилированной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воды хозяйствующий субъект должен быть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обеспечена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2.7. Микроклимат, отопление и вентиляция в объектах должны соответствовать следующим требованиям: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 помещениях обеспечиваются параметры микроклимата, воздухообмена, определенные требованиями гигиенических нормативов.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Не допускается использование переносных отопительных приборов с инфракрасным излучением.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культурно-досуговых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центрах, павильонах, аэропортах, железнодорожных вокзалах и иных объектах нежилого назначения).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Проветривание в присутствии детей не проводится.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2.7.3. Контроль температуры воздуха во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всех помещениях, предназначенных для пребывания детей и молодежи осуществляется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Организацией с помощью термометров.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2.7.4. Помещения, где установлено оборудование, являющееся источником выделения пыли, химических веществ, избытков тепла и влаги дополнительно обеспечиваются местной системой вытяжной вентиляции.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  <w:proofErr w:type="gramEnd"/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2.7.5. Ограждающие устройства отопительных приборов должны быть выполнены из материалов, безвредных для здоровья детей.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Ограждения из древесно-стружечных плит к использованию не допускаются.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2.8. Естественное и искусственное освежение в объектах должны соответствовать следующим требованиям: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2.8.1. Уровни естественного и искусственного освещения в помещениях хозяйствующих субъектов должны соответствовать гигиеническим нормативам.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 м оборудуется правосторонний подсвет со стороны стены противоположной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светонесущей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, высота которого должна быть не менее 2,2 м от пола.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Допускается эксплуатация без естественного освещения следующих помещений: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lastRenderedPageBreak/>
        <w:t xml:space="preserve">Помещений для спортивных снарядов (далее -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снарядные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),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умывальных, душевых, туалетов при гимнастическом (или спортивном) зале,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душевых и туалетов для персонала,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кладовых и складских помещений, радиоузлов,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кин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о-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фото- лабораторий,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кинозалов,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книгохранилищ,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бойлерных, насосных водопровода и канализации,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камер вентиляционных,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камер кондиционирования воздуха,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узлов управления и других помещений для установки и управления инженерным и технологическим оборудованием зданий,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помещений для хранения и обработки уборочного инвентаря, помещений для хранения и разведения дезинфекционных средств.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При использовании ЭСО с демонстрацией обучающих фильмов, программ или иной информации, должны быть выполнены мероприятия, предотвращающие неравномерность освещения и появление бликов на экране.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2.8.3. Остекление окон выполняется из цельного стекла. Не допускается наличие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трещин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и иное нарушение целостности стекла. Чистка оконных стекол проводится по мере их загрязнения.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белый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, тепло-белый, естественно-белый.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Не допускается в одном помещении использовать разные типы ламп, а также лампы с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разным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светооизлучением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Уровни искусственной освещенности для детей </w:t>
      </w:r>
      <w:r w:rsidRPr="0049117D">
        <w:rPr>
          <w:rFonts w:ascii="Arial" w:eastAsia="Times New Roman" w:hAnsi="Arial" w:cs="Arial"/>
          <w:b/>
          <w:color w:val="333333"/>
          <w:sz w:val="14"/>
          <w:szCs w:val="14"/>
          <w:u w:val="single"/>
          <w:lang w:eastAsia="ru-RU"/>
        </w:rPr>
        <w:t>дошкольного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  <w:proofErr w:type="gramEnd"/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2.8.6. Осветительные приборы должны иметь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светорассеиваюшую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2.8.7. В спальных корпусах дополнительно предусматривается дежурное (ночное) освещение в рекреациях (коридорах).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При использовании декоративных элементов с яркой цветовой палитрой, их площадь не должна превышать 25% от общей площади поверхности стен помещения.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2.8.9. Все источники искусственного освещения должны содержаться в исправном состоянии и не должны содержать следы загрязнений.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2.9.1. Медицинская помощь в хозяйствующих субъектах осуществляется в соответствии с законодательством в сфере охраны здоровья.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2.9.3. Лица с признаками инфекционных заболеваний в объекты не допускаются.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</w:t>
      </w:r>
      <w:r w:rsidRPr="001B579F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9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до приезда законных представителей (родителей или опекунов), до перевода в медицинскую организацию или до приезда скорой помощи.</w:t>
      </w:r>
      <w:proofErr w:type="gramEnd"/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2.9.4. После перенесенного заболевания дети допускаются к посещению при наличии медицинского заключения (медицинской справки).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2.9.5.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 стационарной форме (с кратковременным дневным пребыванием)):</w:t>
      </w:r>
      <w:proofErr w:type="gramEnd"/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контроль за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организация профилактических и противоэпидемических мероприятий и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контроль за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их проведением;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работа по организации и проведению мероприятий по дезинфекции, дезинсекции и дератизации, противоклещевых (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акарицидных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) обработок и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контроль за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их проведением;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lastRenderedPageBreak/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организация профилактических осмотров воспитанников и обучающихся и проведение профилактических прививок;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распределение детей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 соответствии с заключением о принадлежности несовершеннолетнего к медицинской группе для занятий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физической культурой</w:t>
      </w:r>
      <w:r w:rsidRPr="001B579F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10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;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документирование и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контроль за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работу по формированию здорового образа жизни и реализация технологий сбережения здоровья;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контроль за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соблюдением правил личной гигиены;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контроль за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В целях профилактики контагиозных гельминтозов (энтеробиоза и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гименолепидоза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Все выявленные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инвазированные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регистрируются в журнале для инфекционных заболеваний.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При наличии бассейна с целью профилактики паразитарных заболеваний проводится лабораторный контроль качества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воды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в ванне плавательного бассейна хозяйствующего субъекта и одновременным отбором смывов с объектов внешней среды на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паразитологические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показатели.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2.9.6. </w:t>
      </w:r>
      <w:r w:rsidRPr="0049117D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В организациях с круглосуточным пребыванием детей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обеспечиваются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помывочные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Возможность помывки в душе предоставляется ежедневно.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2.9.7. Хозяйствующим субъектом должны быть созданы условия для мытья рук воспитанников, обучающихся и отдыхающих.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2.10. В отношении организации образовательного процесса и режима дня должны соблюдаться следующие требования: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2.10.1.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2.10.2. Кабинеты информатики и работа с ЭСО должны соответствовать гигиеническим нормативам.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5-7 лет - 5-7 минут, для учащихся 1-4-х классов - 10 минут, для 5-9-х классов -15 минут.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1-2 классов - 20 минут, 3-4 классов - 25 минут, 5-9 классов - 30 минут, 10-11 классов - 35 минут.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Занятия с использованием ЭСО в возрастных группах до 5 лет не проводятся.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Режим двигательной активности детей в течение дня организуется с учетом возрастных особенностей и состояния здоровья.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контроль за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осанкой, в том числе, во время письма, рисования и использования ЭСО.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проводится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в зале.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Отношение времени, затраченного на непосредственное выполнение физических упражнений к общему времени занятия физической культурой должна составлять не менее 70%.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lastRenderedPageBreak/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2.11. Содержание собственной территории и помещений хозяйствующего субъекта должно соответствовать следующим требованиям: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2.11.1. 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Не допускается сжигание мусора на собственной территории, в том числе в мусоросборниках.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На территории используемых хозяйствующими субъектами игровых, спортивных, прогулочных площадок, в зонах отдыха должны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проводится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мероприятия, направленные на профилактику инфекционных, паразитарных и массовых неинфекционных заболеваний.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49117D">
        <w:rPr>
          <w:rFonts w:ascii="Arial" w:eastAsia="Times New Roman" w:hAnsi="Arial" w:cs="Arial"/>
          <w:b/>
          <w:color w:val="333333"/>
          <w:sz w:val="14"/>
          <w:szCs w:val="14"/>
          <w:u w:val="single"/>
          <w:lang w:eastAsia="ru-RU"/>
        </w:rPr>
        <w:t>В каждом помещении должна стоять емкость для сбора мусора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. Переполнение емкостей для мусора не допускается.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2.11.2. Все помещения подлежат ежедневной влажной уборке с применением моющих средств.</w:t>
      </w:r>
    </w:p>
    <w:p w:rsidR="001B579F" w:rsidRPr="0049117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</w:pPr>
      <w:r w:rsidRPr="0049117D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Влажная уборка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</w:t>
      </w:r>
      <w:r w:rsidRPr="0049117D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в спальнях проводится после ночного и дневного сна, в спортивных залах и групповых помещениях не реже 2 раз в день.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минут.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Столы в групповых помещениях промываются горячей водой с моющим средством до и после каждого приема пищи.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Стулья,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пеленальные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- стираются.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Игрушки моются в специально выделенных, промаркированных емкостях.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Приобретенные игрушки (за исключением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мягконабивных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) перед использованием детьми моются проточной водой с мылом или иным моющим средством, безвредным для здоровья детей.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Пенолатексные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, ворсованные игрушки и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мягконабивные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игрушки обрабатываются согласно инструкции производителя.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Игрушки, которые не подлежат влажной обработке (мытью, стирке), допускается использовать в качестве демонстрационного материала.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49117D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 xml:space="preserve">Игрушки моются 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Туалеты, столовые, вестибюли, рекреации подлежат влажной уборке после каждой перемены.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49117D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Уборка учебных и вспомогательных помещений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проводится после окончания занятий, в отсутствие обучающихся, при открытых окнах или фрамугах.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При организации обучения в несколько смен, уборка проводиться по окончании каждой смены.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Уборка помещений интерната при общеобразовательной организации проводится не реже 1 раза в день.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2.11.4. 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пищеблока, </w:t>
      </w:r>
      <w:r w:rsidRPr="0049117D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проводится с использованием дезинфицирующих средств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. Дверные ручки, поручни, выключатели ежедневно протираются с использованием дезинфицирующих средств.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Для технических целей в туалетных помещениях устанавливается отдельный водопроводный кран.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</w:t>
      </w:r>
      <w:r w:rsidRPr="0049117D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чистят дважды в день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или по мере загрязнения щетками с использованием моющих и дезинфицирующих средств.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гладильной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или в специальном месте в закрытых стеллажах или шкафах. Выдача чистого белья организуется так, чтобы было исключено его пересечение с грязным бельем.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lastRenderedPageBreak/>
        <w:t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При появлении синантропных насекомых и грызунов проводится дезинсекция и дератизация. Дезинсекция и дератизация проводится в отсутствии детей и молодежи.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outlineLvl w:val="2"/>
        <w:rPr>
          <w:rFonts w:ascii="Arial" w:eastAsia="Times New Roman" w:hAnsi="Arial" w:cs="Arial"/>
          <w:b/>
          <w:bCs/>
          <w:color w:val="333333"/>
          <w:sz w:val="16"/>
          <w:szCs w:val="16"/>
          <w:lang w:eastAsia="ru-RU"/>
        </w:rPr>
      </w:pPr>
      <w:r w:rsidRPr="001B579F">
        <w:rPr>
          <w:rFonts w:ascii="Arial" w:eastAsia="Times New Roman" w:hAnsi="Arial" w:cs="Arial"/>
          <w:b/>
          <w:bCs/>
          <w:color w:val="333333"/>
          <w:sz w:val="16"/>
          <w:szCs w:val="16"/>
          <w:lang w:eastAsia="ru-RU"/>
        </w:rPr>
        <w:t>III. Требования в отношении отдельных видов осуществляемой хозяйствующими субъектами деятельности.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B278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3.1. В организациях, реализующих образовательные программы </w:t>
      </w:r>
      <w:r w:rsidRPr="00B2781D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дошкольного образования</w:t>
      </w:r>
      <w:r w:rsidRPr="00B278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осуществляющих присмотр и уход за детьми, в том числе размещенных в жилых и нежилых помещениях жилищного фонда и нежилых здания должны соблюдаться следующие требования: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3.1.1.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Количество детей в группах организации, реализующей образовательные программы </w:t>
      </w:r>
      <w:r w:rsidRPr="00B73FD0">
        <w:rPr>
          <w:rFonts w:ascii="Arial" w:eastAsia="Times New Roman" w:hAnsi="Arial" w:cs="Arial"/>
          <w:b/>
          <w:sz w:val="14"/>
          <w:szCs w:val="14"/>
          <w:lang w:eastAsia="ru-RU"/>
        </w:rPr>
        <w:t>дошкольного образования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  <w:proofErr w:type="gramEnd"/>
    </w:p>
    <w:p w:rsidR="001B579F" w:rsidRPr="00B73FD0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b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Для групп раннего возраста (до 3 лет) - не менее 2,5 </w:t>
      </w:r>
      <w:r>
        <w:rPr>
          <w:rFonts w:ascii="Arial" w:eastAsia="Times New Roman" w:hAnsi="Arial" w:cs="Arial"/>
          <w:noProof/>
          <w:color w:val="333333"/>
          <w:sz w:val="14"/>
          <w:szCs w:val="14"/>
          <w:lang w:eastAsia="ru-RU"/>
        </w:rPr>
        <w:drawing>
          <wp:inline distT="0" distB="0" distL="0" distR="0">
            <wp:extent cx="163195" cy="209550"/>
            <wp:effectExtent l="19050" t="0" r="8255" b="0"/>
            <wp:docPr id="4" name="Рисунок 4" descr="https://www.garant.ru/files/5/5/1429255/pict13-74993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arant.ru/files/5/5/1429255/pict13-7499364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на 1 ребенка и для групп дошкольного возраста (от 3 до 7 лет) - не менее 2 </w:t>
      </w:r>
      <w:r>
        <w:rPr>
          <w:rFonts w:ascii="Arial" w:eastAsia="Times New Roman" w:hAnsi="Arial" w:cs="Arial"/>
          <w:noProof/>
          <w:color w:val="333333"/>
          <w:sz w:val="14"/>
          <w:szCs w:val="14"/>
          <w:lang w:eastAsia="ru-RU"/>
        </w:rPr>
        <w:drawing>
          <wp:inline distT="0" distB="0" distL="0" distR="0">
            <wp:extent cx="163195" cy="209550"/>
            <wp:effectExtent l="19050" t="0" r="8255" b="0"/>
            <wp:docPr id="5" name="Рисунок 5" descr="https://www.garant.ru/files/5/5/1429255/pict14-74993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arant.ru/files/5/5/1429255/pict14-7499364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на одного ребенка, без учета мебели и ее расстановки. Площадь спальной для детей до 3 дет должна составлять не менее 1,8 </w:t>
      </w:r>
      <w:r>
        <w:rPr>
          <w:rFonts w:ascii="Arial" w:eastAsia="Times New Roman" w:hAnsi="Arial" w:cs="Arial"/>
          <w:noProof/>
          <w:color w:val="333333"/>
          <w:sz w:val="14"/>
          <w:szCs w:val="14"/>
          <w:lang w:eastAsia="ru-RU"/>
        </w:rPr>
        <w:drawing>
          <wp:inline distT="0" distB="0" distL="0" distR="0">
            <wp:extent cx="163195" cy="209550"/>
            <wp:effectExtent l="19050" t="0" r="8255" b="0"/>
            <wp:docPr id="6" name="Рисунок 6" descr="https://www.garant.ru/files/5/5/1429255/pict15-74993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arant.ru/files/5/5/1429255/pict15-7499364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на ребенка, для детей от 3 до 7 лет - не менее 2,0 </w:t>
      </w:r>
      <w:r>
        <w:rPr>
          <w:rFonts w:ascii="Arial" w:eastAsia="Times New Roman" w:hAnsi="Arial" w:cs="Arial"/>
          <w:noProof/>
          <w:color w:val="333333"/>
          <w:sz w:val="14"/>
          <w:szCs w:val="14"/>
          <w:lang w:eastAsia="ru-RU"/>
        </w:rPr>
        <w:drawing>
          <wp:inline distT="0" distB="0" distL="0" distR="0">
            <wp:extent cx="163195" cy="209550"/>
            <wp:effectExtent l="19050" t="0" r="8255" b="0"/>
            <wp:docPr id="7" name="Рисунок 7" descr="https://www.garant.ru/files/5/5/1429255/pict16-74993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arant.ru/files/5/5/1429255/pict16-7499364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 не ребенка. Физкультурный зал для детей дошкольного возраста </w:t>
      </w:r>
      <w:r w:rsidRPr="00B73FD0">
        <w:rPr>
          <w:rFonts w:ascii="Arial" w:eastAsia="Times New Roman" w:hAnsi="Arial" w:cs="Arial"/>
          <w:b/>
          <w:sz w:val="14"/>
          <w:szCs w:val="14"/>
          <w:lang w:eastAsia="ru-RU"/>
        </w:rPr>
        <w:t>должен быть не менее 75 </w:t>
      </w:r>
      <w:r w:rsidRPr="00B73FD0">
        <w:rPr>
          <w:rFonts w:ascii="Arial" w:eastAsia="Times New Roman" w:hAnsi="Arial" w:cs="Arial"/>
          <w:b/>
          <w:noProof/>
          <w:sz w:val="14"/>
          <w:szCs w:val="14"/>
          <w:lang w:eastAsia="ru-RU"/>
        </w:rPr>
        <w:drawing>
          <wp:inline distT="0" distB="0" distL="0" distR="0">
            <wp:extent cx="163195" cy="209550"/>
            <wp:effectExtent l="19050" t="0" r="8255" b="0"/>
            <wp:docPr id="8" name="Рисунок 8" descr="https://www.garant.ru/files/5/5/1429255/pict17-74993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arant.ru/files/5/5/1429255/pict17-7499364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FD0">
        <w:rPr>
          <w:rFonts w:ascii="Arial" w:eastAsia="Times New Roman" w:hAnsi="Arial" w:cs="Arial"/>
          <w:b/>
          <w:sz w:val="14"/>
          <w:szCs w:val="14"/>
          <w:lang w:eastAsia="ru-RU"/>
        </w:rPr>
        <w:t> 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B2781D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Количество воспитанников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для детей с тяжелыми нарушениями речи - 6 детей в возрасте до 3 лет и 10 детей в возрасте старше 3 лет,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для детей с фонетико-фонематическими нарушениями речи - 12 детей в возрасте старше 3 лет,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для глухих детей - 6 детей для обеих возрастных групп,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для слабослышащих детей - 6 детей в возрасте до 3 лет и 8 детей в возрасте старше 3 лет,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для слепых детей - 6 детей для обеих возрастных групп,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для слабовидящих детей - 6 детей в возрасте до 3 лет и 10 детей в возрасте старше 3 лет,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для детей с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амблиопией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, косоглазием - 6 детей в возрасте до 3 лет и 10 детей в возрасте старше 3 лет,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для детей с нарушениями опорно-двигательного аппарата - 6 детей в возрасте до 3 лет и 8 детей в возрасте старше 3 лет,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для детей с задержкой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психоречевого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развития - 6 детей в возрасте до 3 лет,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для детей с задержкой психического развития - 10 детей в возрасте старше 3 лет,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для детей с умственной отсталостью легкой степени - 10 детей в возрасте старше 3 лет,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для детей с умственной отсталостью умеренной, тяжелой степени - 8 детей в возрасте старше 3 лет,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для детей с расстройствами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аутистического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спектра - 5 детей для обеих возрастных групп,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Количество детей в группах комбинированной направленности не должно превышать: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 возрасте до 3 лет - не более 10 детей, в том числе не более 3 детей с ограниченными возможностями здоровья;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 возрасте старше 3 лет, в том числе: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аутистического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спектра, или детей со сложным дефектом,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не более 15 детей, в том числе не более 4 слабовидящих и (или) детей с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амблиопией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степени,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lastRenderedPageBreak/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B2781D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Допускается организация разновозрастных групп компенсирующей или комбинированной направленности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При комплектовании групп комбинированной направленности не </w:t>
      </w:r>
      <w:r w:rsidRPr="00B2781D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 xml:space="preserve">допускается смешение более 3 категорий детей с ограниченными 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3.1.2. Дошкольные организации должны иметь собственную территорию для прогулок детей (отдельно для каждой группы).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Игровая зона включает групповые площадки, </w:t>
      </w:r>
      <w:r w:rsidRPr="00B2781D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индивидуальные для каждой группы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 </w:t>
      </w:r>
      <w:r>
        <w:rPr>
          <w:rFonts w:ascii="Arial" w:eastAsia="Times New Roman" w:hAnsi="Arial" w:cs="Arial"/>
          <w:noProof/>
          <w:color w:val="333333"/>
          <w:sz w:val="14"/>
          <w:szCs w:val="14"/>
          <w:lang w:eastAsia="ru-RU"/>
        </w:rPr>
        <w:drawing>
          <wp:inline distT="0" distB="0" distL="0" distR="0">
            <wp:extent cx="163195" cy="209550"/>
            <wp:effectExtent l="19050" t="0" r="8255" b="0"/>
            <wp:docPr id="9" name="Рисунок 9" descr="https://www.garant.ru/files/5/5/1429255/pict18-74993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arant.ru/files/5/5/1429255/pict18-7499364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на одного ребенка, но не менее 20 </w:t>
      </w:r>
      <w:r>
        <w:rPr>
          <w:rFonts w:ascii="Arial" w:eastAsia="Times New Roman" w:hAnsi="Arial" w:cs="Arial"/>
          <w:noProof/>
          <w:color w:val="333333"/>
          <w:sz w:val="14"/>
          <w:szCs w:val="14"/>
          <w:lang w:eastAsia="ru-RU"/>
        </w:rPr>
        <w:drawing>
          <wp:inline distT="0" distB="0" distL="0" distR="0">
            <wp:extent cx="163195" cy="209550"/>
            <wp:effectExtent l="19050" t="0" r="8255" b="0"/>
            <wp:docPr id="10" name="Рисунок 10" descr="https://www.garant.ru/files/5/5/1429255/pict19-74993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arant.ru/files/5/5/1429255/pict19-7499364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Допускается установка на прогулочной площадке сборно-разборных навесов, беседок.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3.1.3.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Планировка помещений </w:t>
      </w:r>
      <w:r w:rsidRPr="00B73FD0">
        <w:rPr>
          <w:rFonts w:ascii="Arial" w:eastAsia="Times New Roman" w:hAnsi="Arial" w:cs="Arial"/>
          <w:b/>
          <w:sz w:val="14"/>
          <w:szCs w:val="14"/>
          <w:lang w:eastAsia="ru-RU"/>
        </w:rPr>
        <w:t>дошкольных организаций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</w:t>
      </w:r>
      <w:r w:rsidRPr="006F46EF">
        <w:rPr>
          <w:rFonts w:ascii="Arial" w:eastAsia="Times New Roman" w:hAnsi="Arial" w:cs="Arial"/>
          <w:b/>
          <w:sz w:val="14"/>
          <w:szCs w:val="14"/>
          <w:lang w:eastAsia="ru-RU"/>
        </w:rPr>
        <w:t>групповая ячейка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) - раздевальная комната, групповая комната, спальня, буфет, </w:t>
      </w:r>
      <w:r w:rsidRPr="00B2781D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туалет, совмещенный с умывальной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, наличие при необходимости дополнительных помещений для занятий с детьми (музыкальный зал, физкультурный зал, кабинет логопеда, помещения для иных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Групповые ячейки размещаются не выше третьего этажа, в том числе, </w:t>
      </w:r>
      <w:r w:rsidRPr="00B73FD0">
        <w:rPr>
          <w:rFonts w:ascii="Arial" w:eastAsia="Times New Roman" w:hAnsi="Arial" w:cs="Arial"/>
          <w:b/>
          <w:sz w:val="14"/>
          <w:szCs w:val="14"/>
          <w:lang w:eastAsia="ru-RU"/>
        </w:rPr>
        <w:t>групповые ячейки для детей с ограниченными возможностями здоровья, - не выше второго этажа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, для детей с нарушениями опорно-двигательного аппарата </w:t>
      </w:r>
      <w:r w:rsidRPr="00B73FD0">
        <w:rPr>
          <w:rFonts w:ascii="Arial" w:eastAsia="Times New Roman" w:hAnsi="Arial" w:cs="Arial"/>
          <w:b/>
          <w:sz w:val="14"/>
          <w:szCs w:val="14"/>
          <w:lang w:eastAsia="ru-RU"/>
        </w:rPr>
        <w:t>и зрения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- на первом этаже. Групповые ячейки для детей до 3-х лет располагаются на 1 этаже.</w:t>
      </w:r>
    </w:p>
    <w:p w:rsidR="00B2781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B73FD0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Помещения постоянного пребывания детей для дезинфекции воздушной среды оборудуются приборами по обеззараживанию воздуха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. </w:t>
      </w:r>
    </w:p>
    <w:p w:rsidR="001B579F" w:rsidRPr="00B73FD0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b/>
          <w:sz w:val="14"/>
          <w:szCs w:val="14"/>
          <w:lang w:eastAsia="ru-RU"/>
        </w:rPr>
      </w:pPr>
      <w:r w:rsidRPr="00B73FD0">
        <w:rPr>
          <w:rFonts w:ascii="Arial" w:eastAsia="Times New Roman" w:hAnsi="Arial" w:cs="Arial"/>
          <w:b/>
          <w:sz w:val="14"/>
          <w:szCs w:val="14"/>
          <w:lang w:eastAsia="ru-RU"/>
        </w:rPr>
        <w:t>Полы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в помещениях групповых, расположенных на первом этаже, </w:t>
      </w:r>
      <w:r w:rsidRPr="00B73FD0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должны быть утепленными или отапливаемыми</w:t>
      </w:r>
      <w:r w:rsidRPr="00B73FD0">
        <w:rPr>
          <w:rFonts w:ascii="Arial" w:eastAsia="Times New Roman" w:hAnsi="Arial" w:cs="Arial"/>
          <w:b/>
          <w:sz w:val="14"/>
          <w:szCs w:val="14"/>
          <w:lang w:eastAsia="ru-RU"/>
        </w:rPr>
        <w:t>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В раздевальной комнате для детей младенческого и раннего возраста </w:t>
      </w:r>
      <w:r w:rsidRPr="00B73FD0">
        <w:rPr>
          <w:rFonts w:ascii="Arial" w:eastAsia="Times New Roman" w:hAnsi="Arial" w:cs="Arial"/>
          <w:b/>
          <w:sz w:val="14"/>
          <w:szCs w:val="14"/>
          <w:lang w:eastAsia="ru-RU"/>
        </w:rPr>
        <w:t>до года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выделяется место для раздевания родителей и кормления грудных детей матерями.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</w:t>
      </w:r>
      <w:r w:rsidRPr="00004FCA">
        <w:rPr>
          <w:rFonts w:ascii="Arial" w:eastAsia="Times New Roman" w:hAnsi="Arial" w:cs="Arial"/>
          <w:b/>
          <w:sz w:val="14"/>
          <w:szCs w:val="14"/>
          <w:lang w:eastAsia="ru-RU"/>
        </w:rPr>
        <w:t>группы для детей старшего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дошкольного возраста.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Для групповых ячеек, располагающихся выше первого этажа, раздевальные комнаты для детей могут размещаться на первом этаже.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При численности воспитанников дошкольной организации </w:t>
      </w:r>
      <w:r w:rsidRPr="00004FCA">
        <w:rPr>
          <w:rFonts w:ascii="Arial" w:eastAsia="Times New Roman" w:hAnsi="Arial" w:cs="Arial"/>
          <w:b/>
          <w:sz w:val="14"/>
          <w:szCs w:val="14"/>
          <w:lang w:eastAsia="ru-RU"/>
        </w:rPr>
        <w:t>более 120 человек предусматривается отдельный зал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для занятий музыкой и отдельный зал для занятий физкультурой.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Игрушки, используемые на прогулке, </w:t>
      </w:r>
      <w:r w:rsidRPr="000A7AA7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хранятся отдельно от игрушек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, используемых в группе, в специально отведенных местах.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Каждая индивидуальная ячейка </w:t>
      </w:r>
      <w:r w:rsidRPr="00004FCA">
        <w:rPr>
          <w:rFonts w:ascii="Arial" w:eastAsia="Times New Roman" w:hAnsi="Arial" w:cs="Arial"/>
          <w:b/>
          <w:sz w:val="14"/>
          <w:szCs w:val="14"/>
          <w:lang w:eastAsia="ru-RU"/>
        </w:rPr>
        <w:t>маркируется.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Количество индивидуальных ячеек должно соответствовать </w:t>
      </w:r>
      <w:r w:rsidRPr="00004FCA">
        <w:rPr>
          <w:rFonts w:ascii="Arial" w:eastAsia="Times New Roman" w:hAnsi="Arial" w:cs="Arial"/>
          <w:b/>
          <w:color w:val="333333"/>
          <w:sz w:val="14"/>
          <w:szCs w:val="14"/>
          <w:u w:val="single"/>
          <w:lang w:eastAsia="ru-RU"/>
        </w:rPr>
        <w:t>списочному</w:t>
      </w:r>
      <w:r w:rsidRPr="00004FCA">
        <w:rPr>
          <w:rFonts w:ascii="Arial" w:eastAsia="Times New Roman" w:hAnsi="Arial" w:cs="Arial"/>
          <w:b/>
          <w:color w:val="333333"/>
          <w:sz w:val="14"/>
          <w:szCs w:val="14"/>
          <w:lang w:eastAsia="ru-RU"/>
        </w:rPr>
        <w:t xml:space="preserve"> количеству детей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в группе.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 раздевальных комнатах или в отдельных помещениях создаются условия для сушки верхней одежды и обуви детей.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3.1.4. Для детей младенческого и раннего возраста раздевальную комнату следует оборудовать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пеленальными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столами, стульями, раковиной для мытья рук, шкафом для одежды матерей, местом для грудного кормления детей.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proofErr w:type="gramStart"/>
      <w:r w:rsidRPr="00004FCA">
        <w:rPr>
          <w:rFonts w:ascii="Arial" w:eastAsia="Times New Roman" w:hAnsi="Arial" w:cs="Arial"/>
          <w:b/>
          <w:color w:val="333333"/>
          <w:sz w:val="14"/>
          <w:szCs w:val="14"/>
          <w:u w:val="single"/>
          <w:lang w:eastAsia="ru-RU"/>
        </w:rPr>
        <w:t>В игровых для детей раннего возраста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устанавливают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пеленальные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столы и столики, манеж с покрытием из материалов, позволяющих проводить влажную обработку и дезинфекцию.</w:t>
      </w:r>
      <w:proofErr w:type="gramEnd"/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3.1.5. В игровых комнатах для детей от 1,5 лет и старше </w:t>
      </w:r>
      <w:proofErr w:type="gramStart"/>
      <w:r w:rsidRPr="00004FCA">
        <w:rPr>
          <w:rFonts w:ascii="Arial" w:eastAsia="Times New Roman" w:hAnsi="Arial" w:cs="Arial"/>
          <w:b/>
          <w:color w:val="333333"/>
          <w:sz w:val="14"/>
          <w:szCs w:val="14"/>
          <w:u w:val="single"/>
          <w:lang w:eastAsia="ru-RU"/>
        </w:rPr>
        <w:t>столы</w:t>
      </w:r>
      <w:proofErr w:type="gramEnd"/>
      <w:r w:rsidRPr="00004FCA">
        <w:rPr>
          <w:rFonts w:ascii="Arial" w:eastAsia="Times New Roman" w:hAnsi="Arial" w:cs="Arial"/>
          <w:b/>
          <w:color w:val="333333"/>
          <w:sz w:val="14"/>
          <w:szCs w:val="14"/>
          <w:u w:val="single"/>
          <w:lang w:eastAsia="ru-RU"/>
        </w:rPr>
        <w:t xml:space="preserve"> и стулья устанавливаются согласно общему количеству детей в группах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3.1.6. Расстановка кроватей должна обеспечивать свободный проход детей между ними.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При использовании раскладных кроватей в каждой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</w:p>
    <w:p w:rsidR="001B579F" w:rsidRPr="00004FCA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b/>
          <w:color w:val="333333"/>
          <w:sz w:val="14"/>
          <w:szCs w:val="14"/>
          <w:u w:val="single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Количество кроватей </w:t>
      </w:r>
      <w:r w:rsidRPr="00004FCA">
        <w:rPr>
          <w:rFonts w:ascii="Arial" w:eastAsia="Times New Roman" w:hAnsi="Arial" w:cs="Arial"/>
          <w:b/>
          <w:color w:val="333333"/>
          <w:sz w:val="14"/>
          <w:szCs w:val="14"/>
          <w:u w:val="single"/>
          <w:lang w:eastAsia="ru-RU"/>
        </w:rPr>
        <w:t>должно соответствовать общему количеству детей, находящихся в группе.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</w:t>
      </w:r>
      <w:r w:rsidRPr="00004FCA">
        <w:rPr>
          <w:rFonts w:ascii="Arial" w:eastAsia="Times New Roman" w:hAnsi="Arial" w:cs="Arial"/>
          <w:b/>
          <w:color w:val="333333"/>
          <w:sz w:val="14"/>
          <w:szCs w:val="14"/>
          <w:u w:val="single"/>
          <w:lang w:eastAsia="ru-RU"/>
        </w:rPr>
        <w:t>обеспечиваются индивидуальными сидениями для каждого ребенка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. В умывальные раковины для детей вода подается через смеситель.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Туалеты для детей раннего возраста оборудуются в одном помещении. В нем устанавливаются умывальные раковины для детей, </w:t>
      </w:r>
      <w:r w:rsidRPr="00364FEE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раковина и унитаз (в отдельной кабине) для персонала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p w:rsidR="001B579F" w:rsidRPr="00004FCA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b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lastRenderedPageBreak/>
        <w:t xml:space="preserve">Индивидуальные горшки маркируются </w:t>
      </w:r>
      <w:r w:rsidRPr="00004FCA">
        <w:rPr>
          <w:rFonts w:ascii="Arial" w:eastAsia="Times New Roman" w:hAnsi="Arial" w:cs="Arial"/>
          <w:b/>
          <w:sz w:val="14"/>
          <w:szCs w:val="14"/>
          <w:lang w:eastAsia="ru-RU"/>
        </w:rPr>
        <w:t>по общему количеству детей.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В туалетной умывальной зоне </w:t>
      </w:r>
      <w:r w:rsidRPr="00364FEE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дошкольной, средней, старшей и подготовительной групп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устанавливаются умывальные раковины для детей, </w:t>
      </w:r>
      <w:r w:rsidRPr="00004FCA">
        <w:rPr>
          <w:rFonts w:ascii="Arial" w:eastAsia="Times New Roman" w:hAnsi="Arial" w:cs="Arial"/>
          <w:b/>
          <w:color w:val="333333"/>
          <w:sz w:val="14"/>
          <w:szCs w:val="14"/>
          <w:u w:val="single"/>
          <w:lang w:eastAsia="ru-RU"/>
        </w:rPr>
        <w:t>раковину и унитаз (в отдельной кабине) для персонала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, а также детские унитазы. В </w:t>
      </w:r>
      <w:r w:rsidRPr="00364FEE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старших и подготовительных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группах туалетные комнаты </w:t>
      </w:r>
      <w:r w:rsidRPr="00004FCA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(отдельные кабинки) оборудуются отдельно для мальчиков и девочек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Не допускается использование детского туалета персоналом.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В умывальной зоне устанавливаются вешалки для детских </w:t>
      </w:r>
      <w:r w:rsidRPr="00004FCA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полотенец (отдельно для рук и ног),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количество которых должно соответствовать общему количеству детей.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При круглосуточном режиме пребывания детей оборудуют ванные комнаты с душевыми кабинами (ваннами, поддонами).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3.1.8. Ежедневный утренний прием детей проводится </w:t>
      </w:r>
      <w:r w:rsidRPr="00004FCA"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воспитателями 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3.1.9. 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</w:t>
      </w:r>
      <w:r w:rsidRPr="00004FCA">
        <w:rPr>
          <w:rFonts w:ascii="Arial" w:eastAsia="Times New Roman" w:hAnsi="Arial" w:cs="Arial"/>
          <w:b/>
          <w:color w:val="333333"/>
          <w:sz w:val="14"/>
          <w:szCs w:val="14"/>
          <w:u w:val="single"/>
          <w:lang w:eastAsia="ru-RU"/>
        </w:rPr>
        <w:t>отдельный халат для уборки помещений.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3.1.10. Допускается доставка готовых блюд из других организаций в соответствии с пунктом 1.9 Правил. Доставка готовых блюд должна осуществляться в изотермической таре.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3.1.11.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Для групп дошкольных организаций и организаций, осуществляющих присмотр и уход за детьми, </w:t>
      </w:r>
      <w:r w:rsidRPr="00364FEE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размещенных в жилых и нежилых помещениях жилищного фонда и нежилых зданий, а также семейных дошкольных групп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  <w:proofErr w:type="gramEnd"/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Возможно совмещение в одном помещении туалета и умывальной комнаты.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</w:p>
    <w:p w:rsidR="001B579F" w:rsidRPr="00004FCA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b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 </w:t>
      </w:r>
      <w:r>
        <w:rPr>
          <w:rFonts w:ascii="Arial" w:eastAsia="Times New Roman" w:hAnsi="Arial" w:cs="Arial"/>
          <w:noProof/>
          <w:color w:val="333333"/>
          <w:sz w:val="14"/>
          <w:szCs w:val="14"/>
          <w:lang w:eastAsia="ru-RU"/>
        </w:rPr>
        <w:drawing>
          <wp:inline distT="0" distB="0" distL="0" distR="0">
            <wp:extent cx="163195" cy="209550"/>
            <wp:effectExtent l="19050" t="0" r="8255" b="0"/>
            <wp:docPr id="11" name="Рисунок 11" descr="https://www.garant.ru/files/5/5/1429255/pict20-74993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arant.ru/files/5/5/1429255/pict20-7499364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на одно посадочное место</w:t>
      </w:r>
      <w:r w:rsidRPr="00004FCA">
        <w:rPr>
          <w:rFonts w:ascii="Arial" w:eastAsia="Times New Roman" w:hAnsi="Arial" w:cs="Arial"/>
          <w:b/>
          <w:sz w:val="14"/>
          <w:szCs w:val="14"/>
          <w:lang w:eastAsia="ru-RU"/>
        </w:rPr>
        <w:t>. Количество посадочных мест должно обеспечивать одновременный прием пищи всеми детьми.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Не допускается просушивание белья, одежды и обуви в игровой комнате, спальне, кухне.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3.2. </w:t>
      </w:r>
      <w:r w:rsidRPr="00364FEE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В детских центрах, центрах развития детей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3.2.1. Размещение и функционирование хозяйствующего субъекта допускается без оборудования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самостоятельных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входа (выхода), тамбура (или воздушно-тепловой завесы) и собственной территории.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Детям должен быть обеспечен питьевой режим.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3.2.2. Помещения оборудуются вешалками для верхней одежды, полками для обуви.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3.2.3. Вновь приобретаемое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об</w:t>
      </w:r>
      <w:r w:rsidR="002A5476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орудование</w:t>
      </w:r>
      <w:proofErr w:type="spellEnd"/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, игры и игрушки для детей должны иметь документы об оценке (подтверждении) соответствия.</w:t>
      </w:r>
    </w:p>
    <w:p w:rsidR="001B579F" w:rsidRPr="00004FCA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b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Используемое оборудование должно быть исправным и предусматривать возможность его мытья с применением моющих и дезинфицирующих средств. </w:t>
      </w:r>
      <w:r w:rsidRPr="00004FCA">
        <w:rPr>
          <w:rFonts w:ascii="Arial" w:eastAsia="Times New Roman" w:hAnsi="Arial" w:cs="Arial"/>
          <w:b/>
          <w:sz w:val="14"/>
          <w:szCs w:val="14"/>
          <w:lang w:eastAsia="ru-RU"/>
        </w:rPr>
        <w:t>Мытье игрушек и оборудования проводится в конце рабочего дня.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3.2.4. В помещениях предусматривается естественное и (или) искусственное освещение.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lastRenderedPageBreak/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3.2.8. Каждый ребенок обеспечивается индивидуальным полотенцем для рук. Допускается использование одноразовых полотенец.</w:t>
      </w:r>
    </w:p>
    <w:p w:rsidR="001B579F" w:rsidRPr="002A5476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b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3.2.9. При нахождении детей до 7 лет в детском центре или иной детской организации более 4 часов необходимо обеспечить им условия для приема пищи </w:t>
      </w:r>
      <w:r w:rsidRPr="002A5476">
        <w:rPr>
          <w:rFonts w:ascii="Arial" w:eastAsia="Times New Roman" w:hAnsi="Arial" w:cs="Arial"/>
          <w:b/>
          <w:sz w:val="14"/>
          <w:szCs w:val="14"/>
          <w:lang w:eastAsia="ru-RU"/>
        </w:rPr>
        <w:t>и организации сна.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3.2.10. </w:t>
      </w:r>
      <w:r w:rsidRPr="002A5476">
        <w:rPr>
          <w:rFonts w:ascii="Arial" w:eastAsia="Times New Roman" w:hAnsi="Arial" w:cs="Arial"/>
          <w:b/>
          <w:sz w:val="14"/>
          <w:szCs w:val="14"/>
          <w:lang w:eastAsia="ru-RU"/>
        </w:rPr>
        <w:t>При организации образовательной деятельности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пребывание и размещение детей осуществляется в соответствии с требованиями пункта 3.1.11 Правил.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3.3. </w:t>
      </w:r>
      <w:r w:rsidRPr="002A5476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 xml:space="preserve">В детских игровых комнатах, размещаемых в торгово-развлекательных и </w:t>
      </w:r>
      <w:proofErr w:type="spellStart"/>
      <w:r w:rsidRPr="002A5476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культурно-досуговых</w:t>
      </w:r>
      <w:proofErr w:type="spellEnd"/>
      <w:r w:rsidRPr="002A5476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 xml:space="preserve"> центрах, павильонах, аэропортах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, железнодорожных вокзалах и иных объектах нежилого назначения, должны соблюдаться следующие требования: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3.3.1. Размещение и функционирование хозяйствующего субъекта допускается без оборудования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самостоятельных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входа (выхода), тамбура (или воздушно-тепловой завесы) и собственной территории.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Допускается использование туалетов, расположенных в торгово-развлекательных и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культурно-досуговых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Для детей обеспечивается питьевой режим.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3.3.2. Используемое игровое оборудование должно соответствовать обязательным требованиям, установленным техническими регламентами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3.3.3. В игровых комнатах предусматривается естественное и (или) искусственное освещение.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3.3.4. В игровые комнаты принимаются дети, не имеющие визуальных признаков инфекционных заболеваний.</w:t>
      </w:r>
    </w:p>
    <w:p w:rsidR="001B579F" w:rsidRPr="002A5476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3.4. </w:t>
      </w:r>
      <w:r w:rsidRPr="002A5476">
        <w:rPr>
          <w:rFonts w:ascii="Arial" w:eastAsia="Times New Roman" w:hAnsi="Arial" w:cs="Arial"/>
          <w:b/>
          <w:sz w:val="20"/>
          <w:szCs w:val="20"/>
          <w:lang w:eastAsia="ru-RU"/>
        </w:rPr>
        <w:t>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</w:t>
      </w:r>
      <w:proofErr w:type="spellStart"/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физ</w:t>
      </w:r>
      <w:proofErr w:type="spellEnd"/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культурно-спортивная зона и хозяйственная зона. Для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маломобильных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групп населения оборудуется парковочная зона.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Для выполнения рабочих программ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Приобретаемое оборудование для детских игровых площадок должно иметь документы об оценке (подтверждении) соответствия.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3.4.3. Для всех обучающихся должны быть созданы условия для организации питания.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Количество мест в обеденном зале должно обеспечивать организацию питания всех обучающихся в течение </w:t>
      </w:r>
      <w:r w:rsidRPr="002A5476">
        <w:rPr>
          <w:rFonts w:ascii="Arial" w:eastAsia="Times New Roman" w:hAnsi="Arial" w:cs="Arial"/>
          <w:b/>
          <w:color w:val="333333"/>
          <w:sz w:val="14"/>
          <w:szCs w:val="14"/>
          <w:u w:val="single"/>
          <w:lang w:eastAsia="ru-RU"/>
        </w:rPr>
        <w:t>не более трех перемен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,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во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вновь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строящихся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и реконструируемых - не 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:rsidR="001B579F" w:rsidRPr="002A5476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b/>
          <w:color w:val="333333"/>
          <w:sz w:val="14"/>
          <w:szCs w:val="14"/>
          <w:u w:val="single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При обеденном зале устанавливаются умывальники из расчета один кран на </w:t>
      </w:r>
      <w:r w:rsidRPr="002A5476">
        <w:rPr>
          <w:rFonts w:ascii="Arial" w:eastAsia="Times New Roman" w:hAnsi="Arial" w:cs="Arial"/>
          <w:b/>
          <w:color w:val="333333"/>
          <w:sz w:val="14"/>
          <w:szCs w:val="14"/>
          <w:u w:val="single"/>
          <w:lang w:eastAsia="ru-RU"/>
        </w:rPr>
        <w:t>20 посадочных мест.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3.4.4. Учебные кабинеты и рекреационные помещения для обучающихся 1-4 классов размещаются на 1-3 этажах отдельного здания или отдельного блока, кабинеты технологии для мальчиков размещаются на 1 этаже.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3.4.5. В гардеробах оборудуют места для каждого класса, исходя из площади не менее 0,15 </w:t>
      </w:r>
      <w:r>
        <w:rPr>
          <w:rFonts w:ascii="Arial" w:eastAsia="Times New Roman" w:hAnsi="Arial" w:cs="Arial"/>
          <w:noProof/>
          <w:color w:val="333333"/>
          <w:sz w:val="14"/>
          <w:szCs w:val="14"/>
          <w:lang w:eastAsia="ru-RU"/>
        </w:rPr>
        <w:drawing>
          <wp:inline distT="0" distB="0" distL="0" distR="0">
            <wp:extent cx="163195" cy="209550"/>
            <wp:effectExtent l="19050" t="0" r="8255" b="0"/>
            <wp:docPr id="12" name="Рисунок 12" descr="https://www.garant.ru/files/5/5/1429255/pict21-74993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garant.ru/files/5/5/1429255/pict21-7499364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на ребенка.</w:t>
      </w:r>
    </w:p>
    <w:p w:rsidR="001B579F" w:rsidRPr="002A5476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b/>
          <w:color w:val="333333"/>
          <w:sz w:val="14"/>
          <w:szCs w:val="14"/>
          <w:u w:val="single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Гардеробы оснащают вешалками, крючками или шкафчиками для раздельного хранения одежды и местом для хранения обуви на каждого обучающегося, </w:t>
      </w:r>
      <w:r w:rsidRPr="002A5476">
        <w:rPr>
          <w:rFonts w:ascii="Arial" w:eastAsia="Times New Roman" w:hAnsi="Arial" w:cs="Arial"/>
          <w:b/>
          <w:color w:val="333333"/>
          <w:sz w:val="14"/>
          <w:szCs w:val="14"/>
          <w:u w:val="single"/>
          <w:lang w:eastAsia="ru-RU"/>
        </w:rPr>
        <w:t>а также устанавливаются лавки (скамейки).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Для обучающихся 1-4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</w:t>
      </w:r>
      <w:r w:rsidRPr="002A5476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выделении дополнительной площади для оборудования гардероба).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3.4.6. Обучающиеся 1-4 классов размещаются в закрепленных за каждым классом учебных кабинетах, за исключением обучения, требующего специального оборудования.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3.4.7. Для обучающихся 5-11 классов образовательный процесс может быть организован по кабинетной системе.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При невозможности обеспечить обучающихся 5-11 классов учебной мебелью соответствующей их росту во всех учебных кабинетах, и лабораториях, задействованных в образовательном процессе, </w:t>
      </w:r>
      <w:r w:rsidRPr="002A5476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обучение проводится в одном учебном кабинете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, оборудованного мебелью, соответствующей росту и возрасту обучающихся.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Приобретаемая учебная мебель должна иметь документы об оценке (подтверждении) соответствия.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lastRenderedPageBreak/>
        <w:t xml:space="preserve"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</w:t>
      </w:r>
      <w:r w:rsidRPr="002A5476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защитные бортики по наружному краю стола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.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Лаборантскую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и учебный кабинет химии оборудуют вытяжными шкафами.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3.4.9. При размещении в общеобразовательных организациях спортивного зала выше 1 этажа, проводят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шумоизоляционные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мероприятия, обеспечивающие нормируемые уровни шума в смежных помещениях.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 </w:t>
      </w:r>
      <w:r>
        <w:rPr>
          <w:rFonts w:ascii="Arial" w:eastAsia="Times New Roman" w:hAnsi="Arial" w:cs="Arial"/>
          <w:noProof/>
          <w:color w:val="333333"/>
          <w:sz w:val="14"/>
          <w:szCs w:val="14"/>
          <w:lang w:eastAsia="ru-RU"/>
        </w:rPr>
        <w:drawing>
          <wp:inline distT="0" distB="0" distL="0" distR="0">
            <wp:extent cx="163195" cy="209550"/>
            <wp:effectExtent l="19050" t="0" r="8255" b="0"/>
            <wp:docPr id="13" name="Рисунок 13" descr="https://www.garant.ru/files/5/5/1429255/pict22-74993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garant.ru/files/5/5/1429255/pict22-7499364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, душевых - 12,0 </w:t>
      </w:r>
      <w:r>
        <w:rPr>
          <w:rFonts w:ascii="Arial" w:eastAsia="Times New Roman" w:hAnsi="Arial" w:cs="Arial"/>
          <w:noProof/>
          <w:color w:val="333333"/>
          <w:sz w:val="14"/>
          <w:szCs w:val="14"/>
          <w:lang w:eastAsia="ru-RU"/>
        </w:rPr>
        <w:drawing>
          <wp:inline distT="0" distB="0" distL="0" distR="0">
            <wp:extent cx="163195" cy="209550"/>
            <wp:effectExtent l="19050" t="0" r="8255" b="0"/>
            <wp:docPr id="14" name="Рисунок 14" descr="https://www.garant.ru/files/5/5/1429255/pict23-74993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garant.ru/files/5/5/1429255/pict23-7499364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маломобильных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групп туалетная комната (кабина) должна быть оборудована с учетом обеспечения условий доступности.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Для персонала оборудуется отдельный санузел (кабина).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Для обучающихся 5-11 классов необходимо оборудовать комнату (кабину) личной гигиены девочек площадью не менее 3,0 </w:t>
      </w:r>
      <w:r>
        <w:rPr>
          <w:rFonts w:ascii="Arial" w:eastAsia="Times New Roman" w:hAnsi="Arial" w:cs="Arial"/>
          <w:noProof/>
          <w:color w:val="333333"/>
          <w:sz w:val="14"/>
          <w:szCs w:val="14"/>
          <w:lang w:eastAsia="ru-RU"/>
        </w:rPr>
        <w:drawing>
          <wp:inline distT="0" distB="0" distL="0" distR="0">
            <wp:extent cx="163195" cy="209550"/>
            <wp:effectExtent l="19050" t="0" r="8255" b="0"/>
            <wp:docPr id="15" name="Рисунок 15" descr="https://www.garant.ru/files/5/5/1429255/pict24-74993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arant.ru/files/5/5/1429255/pict24-7499364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3.4.12. В учебных кабинетах обеспечивается боковое левостороннее естественное освещение за исключением случаев, указанных в абзаце 2 пункта 2.8.2 Правил.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3.4.13. </w:t>
      </w:r>
      <w:proofErr w:type="gramStart"/>
      <w:r w:rsidRPr="002A5476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Холодным и горячим водоснабжением обеспечиваются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1-4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  <w:proofErr w:type="gramEnd"/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пункте 3.1.1 Правил категории обучающихся.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2A5476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Площадь учебных кабинетов без учета площади, необходимой для расстановки дополнительной мебели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- не менее 2,5 </w:t>
      </w:r>
      <w:r>
        <w:rPr>
          <w:rFonts w:ascii="Arial" w:eastAsia="Times New Roman" w:hAnsi="Arial" w:cs="Arial"/>
          <w:noProof/>
          <w:color w:val="333333"/>
          <w:sz w:val="14"/>
          <w:szCs w:val="14"/>
          <w:lang w:eastAsia="ru-RU"/>
        </w:rPr>
        <w:drawing>
          <wp:inline distT="0" distB="0" distL="0" distR="0">
            <wp:extent cx="163195" cy="209550"/>
            <wp:effectExtent l="19050" t="0" r="8255" b="0"/>
            <wp:docPr id="16" name="Рисунок 16" descr="https://www.garant.ru/files/5/5/1429255/pict25-74993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arant.ru/files/5/5/1429255/pict25-7499364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на одного обучающегося при фронтальных формах занятий;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- не менее 3,5 </w:t>
      </w:r>
      <w:r>
        <w:rPr>
          <w:rFonts w:ascii="Arial" w:eastAsia="Times New Roman" w:hAnsi="Arial" w:cs="Arial"/>
          <w:noProof/>
          <w:color w:val="333333"/>
          <w:sz w:val="14"/>
          <w:szCs w:val="14"/>
          <w:lang w:eastAsia="ru-RU"/>
        </w:rPr>
        <w:drawing>
          <wp:inline distT="0" distB="0" distL="0" distR="0">
            <wp:extent cx="163195" cy="209550"/>
            <wp:effectExtent l="19050" t="0" r="8255" b="0"/>
            <wp:docPr id="17" name="Рисунок 17" descr="https://www.garant.ru/files/5/5/1429255/pict26-74993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garant.ru/files/5/5/1429255/pict26-7499364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на одного обучающегося при организации групповых форм работы и индивидуальных занятий.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Предельная наполняемость отдельного класса (группы), группы продленного дня для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обучающихся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с ограниченными возможностями здоровья устанавливается в зависимости от нозологической группы: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для глухих обучающихся - 6 человек,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для слабослышащих и позднооглохших обучающихся с легким недоразвитием речи, обусловленным нарушением слуха, - 10 человек,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для слабослышащих и позднооглохших обучающихся с глубоким недоразвитием речи, обусловленным нарушением слуха, - 6 человек,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для слепых обучающихся - 8 человек,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для слабовидящих обучающихся - 12 человек,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для обучающихся с тяжелыми нарушениями речи - 12 человек,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для обучающихся с нарушениями опорно-двигательного аппарата - 10 человек,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для обучающихся, имеющих задержку психического развития, - 12 человек,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для учащихся с умственной отсталостью (интеллектуальными нарушениями) -12 человек,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для обучающихся с расстройствами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аутистического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спектра - 8 человек,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для обучающихся со сложными дефектами (с тяжелыми множественными нарушениями развития) - 5 человек.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Количество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обучающихся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3.4.15.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 общеобразовательных организациях</w:t>
      </w:r>
      <w:r w:rsidRPr="002A5476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, работающих в две смены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, обучение 1, 5, 9-11 классов и классов для обучающихся с ограниченными возможностями здоровья проводится в первую смену.</w:t>
      </w:r>
      <w:proofErr w:type="gramEnd"/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3.4.16. При реализации образовательных программ должны соблюдаться следующие санитарно-эпидемиологические требования</w:t>
      </w:r>
      <w:r w:rsidRPr="001B579F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11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: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- 60%. Суммарный объем обязательной 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lastRenderedPageBreak/>
        <w:t>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  <w:proofErr w:type="gramEnd"/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  <w:proofErr w:type="gramEnd"/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Урочная деятельность </w:t>
      </w:r>
      <w:proofErr w:type="gramStart"/>
      <w:r w:rsidRPr="000A7AA7">
        <w:rPr>
          <w:rFonts w:ascii="Arial" w:eastAsia="Times New Roman" w:hAnsi="Arial" w:cs="Arial"/>
          <w:b/>
          <w:sz w:val="14"/>
          <w:szCs w:val="14"/>
          <w:lang w:eastAsia="ru-RU"/>
        </w:rPr>
        <w:t>обучающихся</w:t>
      </w:r>
      <w:proofErr w:type="gramEnd"/>
      <w:r w:rsidRPr="000A7AA7"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с ограниченными возможностями здоровья организуется по 5 дневной учебной неделе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, в субботу возможны организация проведение внеурочной деятельности.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для обучающихся 2-4 классов - не более 5 уроков и один раз в неделю 6 уроков за счет урока физической культуры,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для обучающихся 5-6 классов - не более 6 уроков,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для обучающихся 7-11 классов - не более 7 уроков.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Обучение в 1 классе осуществляется с соблюдением следующих требований: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учебные занятия проводятся по 5-дневной учебной неделе и только в первую смену,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обучение в первом полугодии: в сентябре, октябре - по 3 урока в день по 35 минут каждый, в ноябре-декабре - по 4 урока в день по 35 минут каждый; в январе - мае - по 4 урока в день по 40 минут каждый,</w:t>
      </w:r>
    </w:p>
    <w:p w:rsidR="001B579F" w:rsidRPr="0093447E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b/>
          <w:sz w:val="14"/>
          <w:szCs w:val="14"/>
          <w:lang w:eastAsia="ru-RU"/>
        </w:rPr>
      </w:pPr>
      <w:r w:rsidRPr="0093447E">
        <w:rPr>
          <w:rFonts w:ascii="Arial" w:eastAsia="Times New Roman" w:hAnsi="Arial" w:cs="Arial"/>
          <w:b/>
          <w:sz w:val="14"/>
          <w:szCs w:val="14"/>
          <w:lang w:eastAsia="ru-RU"/>
        </w:rPr>
        <w:t>в середине учебного дня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организуется </w:t>
      </w:r>
      <w:r w:rsidRPr="0093447E">
        <w:rPr>
          <w:rFonts w:ascii="Arial" w:eastAsia="Times New Roman" w:hAnsi="Arial" w:cs="Arial"/>
          <w:b/>
          <w:sz w:val="14"/>
          <w:szCs w:val="14"/>
          <w:lang w:eastAsia="ru-RU"/>
        </w:rPr>
        <w:t>динамическая пауза продолжительностью не менее 40 минут,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</w:p>
    <w:p w:rsidR="001B579F" w:rsidRPr="0093447E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Для предупреждения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переутомления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в течение недели обучающиеся должны иметь </w:t>
      </w:r>
      <w:r w:rsidRPr="0093447E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облегченный учебный день в среду или в четверг.</w:t>
      </w:r>
    </w:p>
    <w:p w:rsidR="001B579F" w:rsidRPr="0093447E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b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Продолжительность урока не должна превышать 45 минут, </w:t>
      </w:r>
      <w:r w:rsidRPr="0093447E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за исключением 1 класса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и компенсирующего класса, продолжительность урока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которых </w:t>
      </w:r>
      <w:r w:rsidRPr="0093447E">
        <w:rPr>
          <w:rFonts w:ascii="Arial" w:eastAsia="Times New Roman" w:hAnsi="Arial" w:cs="Arial"/>
          <w:b/>
          <w:sz w:val="14"/>
          <w:szCs w:val="14"/>
          <w:lang w:eastAsia="ru-RU"/>
        </w:rPr>
        <w:t>не должна превышать 40 минут.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Для слабовидящих обучающихся 1-4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  <w:proofErr w:type="gramEnd"/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3.4.17. Все работы в учебных кабинетах технологии, обучающиеся выполняют </w:t>
      </w:r>
      <w:r w:rsidRPr="0093447E"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в специальной одежде 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и (или) с использованием средств индивидуальной защиты.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обучающихся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с ограниченными возможностями здоровья.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Условия трудового обучения должны соответствовать возрасту обучающегося, учебным, воспитательным и коррекционным задачам.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Организация профильного обучения в 10 - 11 классах не должна приводить к увеличению образовательной нагрузки.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 допускается их проведение через день.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При продолжительности экзамена от 4 часов и более обучающиеся обеспечиваются питанием.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Независимо от продолжительности экзамена обеспечивается питьевой режим.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lastRenderedPageBreak/>
        <w:t>Время ожидания начала экзамена в классах не должно превышать 30 минут.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3.4.19. </w:t>
      </w:r>
      <w:r w:rsidRPr="0093447E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В классном журнале оформляется лист здоровья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</w:t>
      </w:r>
      <w:r w:rsidRPr="0093447E">
        <w:rPr>
          <w:rFonts w:ascii="Arial" w:eastAsia="Times New Roman" w:hAnsi="Arial" w:cs="Arial"/>
          <w:b/>
          <w:sz w:val="14"/>
          <w:szCs w:val="14"/>
          <w:lang w:eastAsia="ru-RU"/>
        </w:rPr>
        <w:t>не допускается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3.5.2. Одновременное использование детьми на занятиях </w:t>
      </w:r>
      <w:r w:rsidRPr="0093447E">
        <w:rPr>
          <w:rFonts w:ascii="Arial" w:eastAsia="Times New Roman" w:hAnsi="Arial" w:cs="Arial"/>
          <w:b/>
          <w:sz w:val="14"/>
          <w:szCs w:val="14"/>
          <w:lang w:eastAsia="ru-RU"/>
        </w:rPr>
        <w:t>более двух различных ЭСО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(интерактивная доска и персональный компьютер, интерактивная доска и планшет) </w:t>
      </w:r>
      <w:r w:rsidRPr="0093447E">
        <w:rPr>
          <w:rFonts w:ascii="Arial" w:eastAsia="Times New Roman" w:hAnsi="Arial" w:cs="Arial"/>
          <w:b/>
          <w:sz w:val="14"/>
          <w:szCs w:val="14"/>
          <w:lang w:eastAsia="ru-RU"/>
        </w:rPr>
        <w:t>не допускается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3.5.3. Для образовательных целей </w:t>
      </w:r>
      <w:r w:rsidRPr="0093447E">
        <w:rPr>
          <w:rFonts w:ascii="Arial" w:eastAsia="Times New Roman" w:hAnsi="Arial" w:cs="Arial"/>
          <w:b/>
          <w:sz w:val="14"/>
          <w:szCs w:val="14"/>
          <w:lang w:eastAsia="ru-RU"/>
        </w:rPr>
        <w:t>мобильные средства связи не используются.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3.5.4. Использование ноутбуков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обучающимися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начальных классов возможно при наличии дополнительной клавиатуры.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3.5.5. Оконные проемы в помещениях, где используются ЭСО, должны быть оборудованы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светорегулируемыми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устройствами.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3.5.6. Линейные размеры (диагональ) экрана ЭСО должны соответствовать гигиеническим нормативам.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размещения на столе под углом наклона 30°.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3.5.8. Шрифтовое оформление электронных учебных изданий должно соответствовать гигиеническим нормативам.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3.5.10. При необходимости использовать наушники время их непрерывного использования для всех возрастных групп должно составлять не более часа. Уровень громкости не должен превышать 60%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от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максимальной. Внутриканальные наушники должны быть предназначены только для индивидуального использования.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3.5.13. Режим учебного дня, в том числе во время учебных занятий, должен включать различные формы двигательной активности.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1B579F" w:rsidRPr="0093447E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3.5.14. При использовании электронного оборудования, в том числе сенсорного экрана, клавиатуры, компьютерной мыши необходимо </w:t>
      </w:r>
      <w:r w:rsidRPr="0093447E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ежедневно дезинфицировать их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в соответствии с рекомендациями производителя либо с использованием растворов или салфеток на спиртовой основе, содержащих </w:t>
      </w:r>
      <w:r w:rsidRPr="0093447E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не менее 70% спирта.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3.5.15. В помещении, где организовано рабочее место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обучающегося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3.6. </w:t>
      </w:r>
      <w:r w:rsidRPr="0093447E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В организациях дополнительного образования и физкультурно-спортивных организациях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должны соблюдаться следующие требования: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Раздевалки для верхней одежды размещают на первом или цокольном (подвальном) этаже хозяйствующего субъекта.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 организациях с количеством до 20 человек допустимо оборудование одного туалета.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Для персонала выделяется отдельный туалет (кабина).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Мастерские, лаборатории оборудуются умывальными раковинами, кладовыми (шкафами).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 помещениях для занятий на музыкальных инструментах, танцами, вокалом, мастерских с использованием оборудования, являющегося дополнительным источником шума, выполняются шумоизолирующие мероприятия.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Занятия начинаются не ранее 8.00 часов утра и заканчиваются не позднее 20.00 часов. Для обучающихся в возрасте 16-18 лет допускается окончание занятий в 21.00 часов.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93447E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Ежедневной дезинфекции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подлежат помещения туалета, душевых, раздевальных, а также скамейки, поручни, выключатели и дверные ручки.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Раздевалки оборудуются скамьями и шкафчиками (вешалками).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3.6.3. Состав помещений физкультурно-спортивных организаций определяется видом спорта.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lastRenderedPageBreak/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Раздевалки оборудуются скамьями и шкафчиками (вешалками), устройствами для сушки волос.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Спортивный инвентарь хранится в помещениях снарядных при спортивных залах.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3.7. </w:t>
      </w:r>
      <w:r w:rsidRPr="00E643A6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В организациях для детей-сирот и детей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, оставшихся без попечения родителей должны соблюдаться следующие требования: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пункта 3.1. Правил, образовательных программ начального общего, основного общего и среднего общего образования - в соответствии с требованиями пункта 3.3. Правил.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Численность детей в воспитательной группе в возрасте до 4 лет не должна превышать 6 человек, в возрасте от 4-х и старше - 8 человек.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При наличии в воспитательной группе детей в возрасте до 4 лет и старше наполняемость группы не должна превышать 6 человек.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 машинами.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Помещения постоянного пребывания и проживания детей оборудуются приборами по обеззараживанию воздуха.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3.7.3. Раздевальное помещение (прихожая) оборудуется шкафами для раздельного хранения одежды и обуви.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3.7.4. В каждой группе должны быть обеспечены условия для просушивания верхней одежды и обуви детей.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3.7.5. В состав помещений организаций для детей-сирот и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детей, оставшихся без попечения родителей включается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приемно-карантинное отделение и помещения для проведения реабилитационных мероприятия.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3.8</w:t>
      </w:r>
      <w:r w:rsidRPr="0049117D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 xml:space="preserve">. В учреждениях социального обслуживания семьи и детей 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должны соблюдаться следующие требования: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3.8.1.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  <w:proofErr w:type="gramEnd"/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Жилые помещения по типу групповых ячеек должны быть для группы численностью не более 6 человек.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 медицинской помощи, санитарно-бытовых помещений (санитарный узел, душевая (ванная) комната).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 </w:t>
      </w:r>
      <w:r>
        <w:rPr>
          <w:rFonts w:ascii="Arial" w:eastAsia="Times New Roman" w:hAnsi="Arial" w:cs="Arial"/>
          <w:noProof/>
          <w:color w:val="333333"/>
          <w:sz w:val="14"/>
          <w:szCs w:val="14"/>
          <w:lang w:eastAsia="ru-RU"/>
        </w:rPr>
        <w:drawing>
          <wp:inline distT="0" distB="0" distL="0" distR="0">
            <wp:extent cx="163195" cy="209550"/>
            <wp:effectExtent l="19050" t="0" r="8255" b="0"/>
            <wp:docPr id="18" name="Рисунок 18" descr="https://www.garant.ru/files/5/5/1429255/pict27-74993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garant.ru/files/5/5/1429255/pict27-7499364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на 1 койку.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Помещение для оказания медицинской помощи размещается рядом с палатами изолятора, и должно иметь отдельный вход из коридора.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3.8.3. </w:t>
      </w:r>
      <w:r w:rsidRPr="0049117D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Набор помещений учреждений временного пребывания детей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определяется направленностью реализуемых мероприятий и программ.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Раздевалки размещаются на первом или цокольном этаже.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Допускается оборудование одного туалета для детей в хозяйствующих субъектах с количеством детей до 20 человек. Для персонала выделяется отдельный туалет (кабина).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занятий).</w:t>
      </w:r>
    </w:p>
    <w:p w:rsidR="001B579F" w:rsidRPr="0049117D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</w:pPr>
      <w:r w:rsidRPr="0049117D">
        <w:rPr>
          <w:rFonts w:ascii="Arial" w:eastAsia="Times New Roman" w:hAnsi="Arial" w:cs="Arial"/>
          <w:b/>
          <w:sz w:val="14"/>
          <w:szCs w:val="14"/>
          <w:u w:val="single"/>
          <w:lang w:eastAsia="ru-RU"/>
        </w:rPr>
        <w:t>Помещения постоянного пребывания и проживания детей оборудуются приборами по обеззараживанию воздуха.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3.9. </w:t>
      </w:r>
      <w:r w:rsidRPr="00E643A6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В профессиональных образовательных организациях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должны соблюдаться следующие требования: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3.9.1. При наличии собственной территории выделяются учебная, </w:t>
      </w:r>
      <w:proofErr w:type="spellStart"/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физ</w:t>
      </w:r>
      <w:proofErr w:type="spellEnd"/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культурно-спортивная, хозяйственная и жилая (при наличии студенческого общежития) зоны.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На собственной территории хозяйствующего субъекта предусматривается не менее двух въездов (основной и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хозяйственный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). Хозяйственная зона должна располагаться со стороны входа в производственные помещения и иметь самостоятельный въезд.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lastRenderedPageBreak/>
        <w:t>3.9.2. Учебные помещения, в которых реализуется общеобразовательная программа, и их оборудование должны соответствовать пункту 3.4 Правил.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общепрофильного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и профессионального циклов, а также помещения по профилю обучения.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Сверлильные, точильные и другие станки в учебных мастерских должны устанавливаться на фундаменте (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кроме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настольно-сверлильных и настольно-точильных) и оборудоваться предохранительными сетками, стеклами и местным освещением.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Столярные и слесарные верстаки должны соответствовать росту обучающихся и оснащаться подставками для ног.</w:t>
      </w:r>
      <w:proofErr w:type="gramEnd"/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3.9.5. В профессиональной образовательной организации должно быть организовано двухразовое горячее питание для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обучающихся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, а для проживающих в общежитии - пятиразовое горячее питание.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  <w:proofErr w:type="gramEnd"/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</w:t>
      </w:r>
      <w:r w:rsidRPr="001B579F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12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Условия прохождения практики на рабочих местах для лиц, не достигших 18 лет должны соответствовать требованиям безопасности условий труда работников, не достигших 18 лет.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3.10</w:t>
      </w:r>
      <w:r w:rsidRPr="0093447E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. В образовательных организациях высшего образования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должны соблюдаться следующие требования: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3.10.1. При наличии собственной территории выделяются учебная, </w:t>
      </w:r>
      <w:proofErr w:type="spellStart"/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физ</w:t>
      </w:r>
      <w:proofErr w:type="spellEnd"/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культурно-спортивная, хозяйственная и жилая (при наличии студенческого общежития) зоны.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На собственной территории хозяйствующего субъекта предусматривается не менее двух въездов (основной и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хозяйственный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). Хозяйственная зона должна иметь самостоятельный въезд.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3.10.2. Учебные помещения и оборудование для учебно-производственной деятельности должны соответствовать требованиям пунктов 3.4, 3.5, 3.9, 3.6 Правил.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3.11. </w:t>
      </w:r>
      <w:r w:rsidRPr="0093447E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В загородных стационарных детских оздоровительных лагерях с круглосуточным пребыванием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должны соблюдаться следующие требования: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3.11.1. Хозяйствующие субъекты в срок не позднее,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детей, режиме работы и количестве детей.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3.11.2. </w:t>
      </w:r>
      <w:r w:rsidRPr="0093447E">
        <w:rPr>
          <w:rFonts w:ascii="Arial" w:eastAsia="Times New Roman" w:hAnsi="Arial" w:cs="Arial"/>
          <w:b/>
          <w:sz w:val="16"/>
          <w:szCs w:val="16"/>
          <w:u w:val="single"/>
          <w:lang w:eastAsia="ru-RU"/>
        </w:rPr>
        <w:t>Продолжительность оздоровительной смены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В целях профилактики клещевого энцефалита, клещевого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боррелиоза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и геморрагической лихорадки с почечным синдромом и других инфекционных болезней перед открытием смены необходимо организовать и провести противоклещевую (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акарицидную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</w:t>
      </w:r>
      <w:r w:rsidRPr="001B579F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13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. Указанные сведения вносятся в справку не ранее чем за 3 рабочих дня до отъезда.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lastRenderedPageBreak/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3.11.3. На собственной территории выделяют следующие зоны: жилая, физкультурно-оздоровительная, хозяйственная.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3.11.4.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  <w:proofErr w:type="gramEnd"/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Помещения для стирки белья могут быть оборудованы в отдельном помещении.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Допускается использование двухъярусных кроватей при условии соблюдения нормы площади на одного ребенка и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количества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проживающих в комнате.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 зданиях для проживания детей обеспечиваются условия для просушивания верхней одежды и обуви.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 туалет с умывальником.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 изоляторе медицинского пункта 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Возможно оборудование в медицинском пункте или в изоляторе душевой (ванной комнаты).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Надворные туалеты выгребного типа оборудуются надземной частью строения и водонепроницаемым выгребом, размещаются на расстоянии не менее 25 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Хозяйствующим субъектом обеспечивается освещение дорожек, ведущих к туалетам.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3.11.8. С целью выявления педикулеза у детей, перед началом смены и не реже одного раза в 7 дней проводятся осмотры детей. Дети с педикулезом к посещению не допускаются.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Ежедневно должна проводиться бесконтактная термометрия детей и сотрудников.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</w:t>
      </w:r>
      <w:r w:rsidRPr="001B579F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14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до приезда законных представителей (родителей или опекунов), до перевода в медицинскую организацию или до приезда скорой помощи.</w:t>
      </w:r>
      <w:proofErr w:type="gramEnd"/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3.11.10.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3.11.11. Допустимая температура воздуха составляет не ниже: в спальных помещениях +18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°С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, в спортивных залах +17°С, душевых +25°С, в столовой, в помещениях культурно-массового назначения и для занятий + 18°С.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3.12. </w:t>
      </w:r>
      <w:r w:rsidRPr="00E643A6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В организациях отдыха детей и их оздоровления с дневным пребыванием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должны соблюдаться следующие требования: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3.12.1. Хозяйствующие субъекты в срок не позднее,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о планируемых сроках заездов детей и режиме работы, а также количестве детей.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lastRenderedPageBreak/>
        <w:t>3.12.5. Прием детей осуществляется при наличии справки о состоянии здоровья ребенка, содержащую в том числе сведения об отсутствии в течени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и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3.13. </w:t>
      </w:r>
      <w:r w:rsidRPr="00E643A6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В палаточных лагерях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должны соблюдаться следующие требования: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3.13.1. Хозяйствующие субъекты в срок не позднее,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аккарицидная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обработка, мероприятия по борьбе с грызунами.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К палаточному лагерю должен быть обеспечен подъезд транспорта.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Смены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проводятся при установившейся ночной температуре воздуха окружающей среды не ниже +15°С. Продолжительность смены определяется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его спецификой (профилем, программой) и климатическими условиями.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3.13.3. Территория, на которой размещается палаточный лагерь, обозначается по периметру знаками.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Медицинский пункт (для палаточных лагерей с численностью несовершеннолетних более 100 детей) размещают в помещении или отдельной палатке площадью не менее 4 </w:t>
      </w:r>
      <w:r>
        <w:rPr>
          <w:rFonts w:ascii="Arial" w:eastAsia="Times New Roman" w:hAnsi="Arial" w:cs="Arial"/>
          <w:noProof/>
          <w:color w:val="333333"/>
          <w:sz w:val="14"/>
          <w:szCs w:val="14"/>
          <w:lang w:eastAsia="ru-RU"/>
        </w:rPr>
        <w:drawing>
          <wp:inline distT="0" distB="0" distL="0" distR="0">
            <wp:extent cx="163195" cy="209550"/>
            <wp:effectExtent l="19050" t="0" r="8255" b="0"/>
            <wp:docPr id="19" name="Рисунок 19" descr="https://www.garant.ru/files/5/5/1429255/pict28-74993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garant.ru/files/5/5/1429255/pict28-7499364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. Для изоляции заболевших детей используются отдельные помещения или палатки не более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,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чем на 3 места, совместное проживание в которых детей и персонала не допускается.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 темное время суток обеспечивается дежурное освещение тропинок, ведущих к туалетам.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3.13.4. По периметру размещения палаток оборудуется отвод для дождевых вод, палатки устанавливаются на настил.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Могут использоваться личные теплоизоляционные коврики, спальные мешки, вкладыши.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Количество детей, проживающих в палатке должно соответствовать вместимости, указанной в техническом паспорте палатки.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3.13.8.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3.13.9. Организованная помывка детей должна проводиться не реже 1 раза в 7 календарных дней.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3.13.10. Для просушивания одежды и обуви на территории палаточного лагеря оборудуется специальное место.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 м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х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допускается использовать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биотуалеты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3.13.13. Сточные воды отводятся в специальную яму, закрытую крышкой. Наполнение ямы не должно превышать ее объема.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lastRenderedPageBreak/>
        <w:t>Мыльные воды должны проходить очистку через фильтр для улавливания мыльных вод.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Ямы-поглотители, ямы надворных туалетов, надворные туалеты ежедневно обрабатываются раствором дезинфекционных средств.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3.13.15. Организация питания в палаточных лагерях осуществляется в соответствии с абзацами вторым - четвертым, десятым пункта 2.4.6 Правил и санитарно-эпидемиологическими требованиями к организации общественного питания населения.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3.14</w:t>
      </w:r>
      <w:r w:rsidRPr="00E643A6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. В организациях труда и отдыха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(полевой практики) должны соблюдаться следующие требования: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Дети должны работать в головных уборах.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При температурах воздуха от 25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°С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до 28°С продолжительность работы должна составлять не более 2,5 часов для лиц в возрасте от 14 до 16 лет. Для лиц от 16 до 18 лет - не более 3,5 часов.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3.14.2. Запрещается труд детей после 20:00 часов.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3.14.5. В зависимости от используемой формы для организации и размещения лагеря труда и отдыха к его обустройству применяются требования пунктов 3.10, 3.11, 3.12 Правил 3.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3.14.6. Прием детей осуществляется при наличии справки о состоянии здоровья ребенка, направляемого в организацию отдыха детей и их оздоровления, содержащую в том числе сведения об отсутствии в течени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и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3.15. </w:t>
      </w:r>
      <w:r w:rsidRPr="00E643A6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При временном размещении организованных групп детей в общежитиях, гостиницах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, турбазах, базах отдыха должны соблюдаться следующие требования: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3.15. </w:t>
      </w:r>
      <w:r w:rsidRPr="00E643A6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При проведении массовых мероприятий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с участием детей и молодежи должны соблюдаться следующие требования: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3.16.1. Хозяйствующие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субъекты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деятельность которых связана с организацией и проведением массовых мероприятий с участием детей и молодежи, в срок не позднее,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сроках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проведения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дератизационных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, дезинсекционных мероприятиях и о противоклещевых обработках (в случае если мероприятие проводится в теплое время года и в природных условиях).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4.1. Организаторами поездок организованных групп детей железнодорожным транспортом: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организуется питание организованных групп детей с интервалами не более 4 часов;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4.3. При нахождении в пути свыше 1 дня организуется горячее питание.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 по месту отправления с указанием следующих сведений: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наименование или фамилия, имя, отчество (при наличии) организатора отдыха групп детей;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адрес местонахождения организатора;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дата выезда, станция отправления и назначения, номер поезда и вагона, его вид;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количество детей и сопровождающих;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lastRenderedPageBreak/>
        <w:t>наличие медицинского сопровождения;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наименование и адрес конечного пункта назначения;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планируемый тип питания в пути следования.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------------------------------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proofErr w:type="gramStart"/>
      <w:r w:rsidRPr="001B579F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1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Пункт 2 статьи 40 Федерального закона от 30.03.1999 № 52-ФЗ "О санитарно-эпидемиологическом благополучии населения" (Собрание законодательства Российской Федерации, 1999, № 14, ст. 1650; 2003, № 2, ст. 167; 2007, № 46, ст. 5554; 2009, № 1, ст. 17; 2011, № 30 (ч. 1), ст. 4596;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2015, № 1 (часть I), ст. 11) и пункт 2 статьи 12 Федеральный закон от 24.07.1998 № 124-ФЗ "Об основных гарантиях прав ребенка в Российской Федерации" (Собрание законодательства Российской Федерации, 1998, № 31, ст. 3802; 2019, № 42 (часть II), ст. 5801);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proofErr w:type="gramStart"/>
      <w:r w:rsidRPr="001B579F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2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 Приказ </w:t>
      </w:r>
      <w:proofErr w:type="spell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Минздравсоцразвития</w:t>
      </w:r>
      <w:proofErr w:type="spell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России от 12.04.2011 №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Минюстом России 21.10.2011 № 22111) (зарегистрирован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Минюстом России 21.10.2011, регистрационный № 22111), с изменениями, внесенными приказами Минздрава России от 15.05.2013 № 296н (зарегистрирован Минюстом России 03.07.2013, регистрационный № 28970), от 05.12.2014 № 801н (зарегистрирован Минюстом России 03.02.2015, регистрационный № 35848), от 13.12.2019 № 1032н (зарегистрирован Минюстом России 24.12.2019, регистрационный № 56976), приказами Минтруда России и Минздрава России от 06.02.2018 № 62н/49н (зарегистрирован Минюстом России 02.03.2018, регистрационный № 50237) и от 03.04.2020 № 187н/268н (зарегистрирован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Минюстом России 12.05.2020, регистрационный № 58320), приказом Минздрава России от 18.05.2020 № 455н (зарегистрирован Минюстом России 22.05.2020 № 58430);</w:t>
      </w:r>
      <w:proofErr w:type="gramEnd"/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proofErr w:type="gramStart"/>
      <w:r w:rsidRPr="001B579F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3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Приказ Минздрава России от 21.03.2014 № 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(зарегистрировано Минюстом России 25.04.2014 N 32115) (зарегистрирован Минюстом России 25.04.2014, регистрационный № 32115), с изменениями, внесенными приказами Минздрава России от 16.06.2016 № 370н (зарегистрирован Минюстом России 04.07.2016, регистрационный № 42728), от 13.004.2017 № 175н (зарегистрирован Минюстом России 17.05.2017, регистрационный № 46745), от 19.02.2019 № 69н (зарегистрирован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Минюстом России 19.03.2019, регистрационный № 54089), от 24.04.2019 № 243н (зарегистрирован Минюстом России 15.07.2019, регистрационный № 55249);</w:t>
      </w:r>
      <w:proofErr w:type="gramEnd"/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4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Статья 34 Федерального закона от 30.03.1999 № 52-ФЗ "О санитарно-эпидемиологическом благополучии населения" (Собрание законодательства Российской Федерации, 1999, № 14, ст. 1650; 2004, № 35, ст. 3607; 2011, № 1 ст. 6; № 30 (ч. 1), ст. 4590; 2013, № 48, ст. 6165)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5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Часть 3 статьи 41 Федерального закона от 29.12.2012 № 273-ФЗ "Об образовании в Российской Федерации" (Собрание законодательства Российской Федерации, 31.12.2012, № 53 (ч. 1), ст. 7598; 2016, № 27 (часть II), ст. 4246)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6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ТР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ТС 025/2012 "Технический регламент Таможенного союза. О безопасности мебельной продукции", утвержденный решением Совета Евразийской экономической комиссии от 15.06.2012 № 32 (Официальный сайт Комиссии Таможенного союза http://www.tsouz.ru/, 18.06.2012) (далее - TP ТС 025/2012)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7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Утверждены решением Комиссии Таможенного союза от 28.05.2010 № 299 "О применении санитарных мер в таможенном союзе" (Официальный сайт Комиссии Таможенного союза http://www.tsouz.ru/, 28.06.2010) (далее - Единые санитарные требования)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8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Часть 3 статьи 41 Федерального закона от 29.12.2012 № 273-ФЗ "Об образовании в Российской Федерации" (Собрание законодательства Российской Федерации, 31.12.2012, № 53, ст. 7598; 2016, № 27, ст. 4246)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9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Статья 29 Федерального закона от 30.03.1999 № 52-ФЗ "О санитарно-эпидемиологическом благополучии населения" (Собрание законодательства Российской Федерации, 1999, № 14, ст. 1650; 2004, № 35, ст. 3607)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proofErr w:type="gramStart"/>
      <w:r w:rsidRPr="001B579F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10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Пункт 7 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(приложение № 3 к Порядку организации оказания медицинской помощи лицам, занимающимся физической культурой и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(ГТО)", утвержденному приказом Минздрава России от 23.10.2020 № 1144н (зарегистрирован Минюстом России 03.12.2020, регистрационный № 61238).</w:t>
      </w:r>
      <w:proofErr w:type="gramEnd"/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proofErr w:type="gramStart"/>
      <w:r w:rsidRPr="001B579F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11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статья 28 Федерального закона от 30.03.1999 № 52-ФЗ "О санитарно-эпидемиологическом благополучии населения" (Собрание законодательства Российской Федерации, 1999, № 14, ст. 1650; 2011, № 30, ст. 4596; 2012, № 24, ст. 3069; 2013, № 27, ст. 3477) и статья 11 Федерального закона от 29.12.2012 № 273-ФЗ "Об образовании в Российской Федерации" (Собрание законодательства РФ", 31.12.2012, № 53, ст. 7598;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2019, № 49, ст. 6962)</w:t>
      </w:r>
      <w:proofErr w:type="gramEnd"/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12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Перечень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 постановлением Правительства Российской Федерации от 25.02.2000 № 163 (Собрание законодательства Российской Федерации, 2000, № 10, ст. 1131; 2001, № 26, ст. 2685; 2011, № 26, ст. 3803).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proofErr w:type="gramStart"/>
      <w:r w:rsidRPr="001B579F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13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форма № 079/у "Медицинская справка о состоянии здоровья ребенка, отъезжающего в организацию отдыха детей и их оздоровления" утверждена приказом Минздрава России от 15.12.2014 № 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№ 36160) с изменениями, внесенными приказами Минздрава России 09.01.2018 № 2н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(</w:t>
      </w:r>
      <w:proofErr w:type="gramStart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зарегистрирован</w:t>
      </w:r>
      <w:proofErr w:type="gramEnd"/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Минюстом России 04.04.2018, регистрационный № 50614) и от 02.11.2020 № 1186н (зарегистрирован Минюстом России от 27.11.2020, регистрационный № 61121).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14</w:t>
      </w: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Статья 29 Федерального закона от 30.03.1999 № 52-ФЗ "О санитарно-эпидемиологическом благополучии населения" (Собрание законодательства Российской Федерации, 1999, № 14, ст. 1650; 2004, № 35, ст. 3607)</w:t>
      </w:r>
    </w:p>
    <w:p w:rsidR="001B579F" w:rsidRPr="001B579F" w:rsidRDefault="001B579F" w:rsidP="001B579F">
      <w:pPr>
        <w:shd w:val="clear" w:color="auto" w:fill="FFFFFF"/>
        <w:spacing w:after="156" w:line="183" w:lineRule="atLeast"/>
        <w:outlineLvl w:val="1"/>
        <w:rPr>
          <w:rFonts w:ascii="Arial" w:eastAsia="Times New Roman" w:hAnsi="Arial" w:cs="Arial"/>
          <w:b/>
          <w:bCs/>
          <w:color w:val="4D4D4D"/>
          <w:sz w:val="17"/>
          <w:szCs w:val="17"/>
          <w:lang w:eastAsia="ru-RU"/>
        </w:rPr>
      </w:pPr>
      <w:bookmarkStart w:id="1" w:name="review"/>
      <w:bookmarkEnd w:id="1"/>
      <w:r w:rsidRPr="001B579F">
        <w:rPr>
          <w:rFonts w:ascii="Arial" w:eastAsia="Times New Roman" w:hAnsi="Arial" w:cs="Arial"/>
          <w:b/>
          <w:bCs/>
          <w:color w:val="4D4D4D"/>
          <w:sz w:val="17"/>
          <w:szCs w:val="17"/>
          <w:lang w:eastAsia="ru-RU"/>
        </w:rPr>
        <w:t>Обзор документа</w:t>
      </w:r>
    </w:p>
    <w:p w:rsidR="001B579F" w:rsidRPr="001B579F" w:rsidRDefault="0018788C" w:rsidP="001B579F">
      <w:pPr>
        <w:spacing w:before="156" w:after="15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88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45pt" o:hralign="center" o:hrstd="t" o:hrnoshade="t" o:hr="t" fillcolor="#333" stroked="f"/>
        </w:pic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Установлены санитарно-эпидемиологические требования к организациям воспитания, обучения, отдыха и оздоровления детей и молодежи. Они направлены на охрану здоровья указанных лиц, на предотвращение инфекционных и массовых неинфекционных заболеваний (отравлений). Правила не распространяются на проведение экскурсий и организованных походов.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lastRenderedPageBreak/>
        <w:t>Объекты, введенные в эксплуатацию до вступления в силу санитарных правил, а также объекты на стадии строительства, реконструкции и ввода в эксплуатацию используются в соответствии с их проектной документацией.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Функционирование образовательных организаций, а также деятельность по организации отдыха детей и их оздоровлению осуществляется при наличии заключения, подтверждающего их соответствие санитарному законодательству.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Работники организаций должны проходить медосмотры, вакцинацию и иметь личную медкнижку. Проведение ремонтных работ в присутствии детей не допускается. При нахождении в организации более 4 часов дети обеспечиваются горячим питанием.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Правила вводятся в действие с 1 января 2021 г. и действуют до 1 января 2027 г.</w:t>
      </w:r>
    </w:p>
    <w:p w:rsidR="001B579F" w:rsidRPr="001B579F" w:rsidRDefault="001B579F" w:rsidP="001B579F">
      <w:pPr>
        <w:shd w:val="clear" w:color="auto" w:fill="FFFFFF"/>
        <w:spacing w:after="156" w:line="165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B579F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Ряд актов признан утратившим силу.</w:t>
      </w:r>
    </w:p>
    <w:p w:rsidR="0058684A" w:rsidRDefault="0058684A"/>
    <w:sectPr w:rsidR="0058684A" w:rsidSect="00586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B579F"/>
    <w:rsid w:val="00004FCA"/>
    <w:rsid w:val="0003266B"/>
    <w:rsid w:val="000A7AA7"/>
    <w:rsid w:val="0018788C"/>
    <w:rsid w:val="001B579F"/>
    <w:rsid w:val="00203705"/>
    <w:rsid w:val="0026030F"/>
    <w:rsid w:val="002A5476"/>
    <w:rsid w:val="00364FEE"/>
    <w:rsid w:val="0049117D"/>
    <w:rsid w:val="00527577"/>
    <w:rsid w:val="0058684A"/>
    <w:rsid w:val="006F46EF"/>
    <w:rsid w:val="007257DF"/>
    <w:rsid w:val="0093447E"/>
    <w:rsid w:val="00936443"/>
    <w:rsid w:val="00B2781D"/>
    <w:rsid w:val="00B73FD0"/>
    <w:rsid w:val="00B86BE9"/>
    <w:rsid w:val="00E6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4A"/>
  </w:style>
  <w:style w:type="paragraph" w:styleId="2">
    <w:name w:val="heading 2"/>
    <w:basedOn w:val="a"/>
    <w:link w:val="20"/>
    <w:uiPriority w:val="9"/>
    <w:qFormat/>
    <w:rsid w:val="001B57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B57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57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57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B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1B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3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F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3866">
          <w:marLeft w:val="0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09C69-1574-433F-A831-7890D451D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25</Pages>
  <Words>21048</Words>
  <Characters>119975</Characters>
  <Application>Microsoft Office Word</Application>
  <DocSecurity>0</DocSecurity>
  <Lines>999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10</cp:revision>
  <dcterms:created xsi:type="dcterms:W3CDTF">2020-12-27T19:15:00Z</dcterms:created>
  <dcterms:modified xsi:type="dcterms:W3CDTF">2021-01-07T11:19:00Z</dcterms:modified>
</cp:coreProperties>
</file>