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56" w:rsidRDefault="00641C56" w:rsidP="004268DF">
      <w:pPr>
        <w:jc w:val="center"/>
        <w:rPr>
          <w:rFonts w:ascii="Times New Roman" w:hAnsi="Times New Roman"/>
          <w:b/>
          <w:lang w:val="ru-RU"/>
        </w:rPr>
      </w:pPr>
    </w:p>
    <w:p w:rsidR="00C329F3" w:rsidRDefault="00C329F3" w:rsidP="00C329F3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29F3" w:rsidRDefault="00C329F3" w:rsidP="00C329F3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</w:p>
    <w:p w:rsidR="00C329F3" w:rsidRDefault="00C329F3" w:rsidP="00C329F3">
      <w:pPr>
        <w:ind w:left="120"/>
        <w:jc w:val="center"/>
        <w:rPr>
          <w:sz w:val="22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29F3" w:rsidRDefault="00C329F3" w:rsidP="00C329F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Департамент по социальной политике</w:t>
      </w:r>
    </w:p>
    <w:p w:rsidR="00087D67" w:rsidRDefault="00087D67" w:rsidP="00C329F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администрации городского округа Саранск</w:t>
      </w:r>
    </w:p>
    <w:p w:rsidR="00087D67" w:rsidRDefault="00087D67" w:rsidP="00C329F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Управление образования</w:t>
      </w:r>
    </w:p>
    <w:p w:rsidR="00087D67" w:rsidRDefault="00087D67" w:rsidP="00C329F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МОУ «Средняя школа №41»</w:t>
      </w:r>
    </w:p>
    <w:p w:rsidR="00C329F3" w:rsidRDefault="00C329F3" w:rsidP="00C329F3">
      <w:pPr>
        <w:ind w:left="120"/>
        <w:rPr>
          <w:sz w:val="22"/>
          <w:lang w:val="ru-RU"/>
        </w:rPr>
      </w:pPr>
    </w:p>
    <w:tbl>
      <w:tblPr>
        <w:tblpPr w:leftFromText="180" w:rightFromText="180" w:vertAnchor="text" w:horzAnchor="margin" w:tblpY="221"/>
        <w:tblW w:w="8613" w:type="dxa"/>
        <w:tblLook w:val="04A0"/>
      </w:tblPr>
      <w:tblGrid>
        <w:gridCol w:w="4129"/>
        <w:gridCol w:w="4484"/>
      </w:tblGrid>
      <w:tr w:rsidR="00C329F3" w:rsidRPr="00087D67" w:rsidTr="00C329F3">
        <w:trPr>
          <w:trHeight w:val="2690"/>
        </w:trPr>
        <w:tc>
          <w:tcPr>
            <w:tcW w:w="4129" w:type="dxa"/>
          </w:tcPr>
          <w:p w:rsidR="00C329F3" w:rsidRDefault="00C329F3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РАССМОТРЕНО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руководителем ШМО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</w:t>
            </w:r>
          </w:p>
          <w:p w:rsidR="00C329F3" w:rsidRDefault="00C329F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Фёдорова Е. В.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 «29» августа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  <w:lang w:val="ru-RU"/>
              </w:rPr>
              <w:t>2023 г.</w:t>
            </w:r>
          </w:p>
          <w:p w:rsidR="00C329F3" w:rsidRDefault="00C329F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484" w:type="dxa"/>
          </w:tcPr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 заместителем директора по УВР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_____________________________</w:t>
            </w:r>
          </w:p>
          <w:p w:rsidR="00C329F3" w:rsidRDefault="00C329F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Собачева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Н. В.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C329F3" w:rsidRDefault="00C329F3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 «30» августа   2023 г.</w:t>
            </w:r>
          </w:p>
          <w:p w:rsidR="00C329F3" w:rsidRDefault="00C329F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C329F3" w:rsidRDefault="00C329F3" w:rsidP="00C329F3">
      <w:pPr>
        <w:ind w:left="120"/>
        <w:rPr>
          <w:sz w:val="22"/>
          <w:szCs w:val="22"/>
          <w:lang w:val="ru-RU"/>
        </w:rPr>
      </w:pPr>
    </w:p>
    <w:p w:rsidR="00C329F3" w:rsidRDefault="00C329F3" w:rsidP="00C329F3">
      <w:pPr>
        <w:ind w:left="120"/>
        <w:rPr>
          <w:lang w:val="ru-RU"/>
        </w:rPr>
      </w:pPr>
    </w:p>
    <w:p w:rsidR="00C329F3" w:rsidRDefault="00C329F3" w:rsidP="00C329F3">
      <w:pPr>
        <w:ind w:left="120"/>
        <w:rPr>
          <w:lang w:val="ru-RU"/>
        </w:rPr>
      </w:pPr>
    </w:p>
    <w:p w:rsidR="00C329F3" w:rsidRDefault="00C329F3" w:rsidP="00C329F3">
      <w:pPr>
        <w:ind w:left="120"/>
        <w:rPr>
          <w:lang w:val="ru-RU"/>
        </w:rPr>
      </w:pPr>
    </w:p>
    <w:p w:rsidR="00C329F3" w:rsidRDefault="00C329F3" w:rsidP="00C329F3">
      <w:pPr>
        <w:rPr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C329F3" w:rsidRDefault="00C329F3" w:rsidP="00C329F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C329F3" w:rsidRDefault="00C329F3" w:rsidP="00C329F3">
      <w:pPr>
        <w:spacing w:line="408" w:lineRule="auto"/>
        <w:ind w:left="120"/>
        <w:jc w:val="center"/>
        <w:rPr>
          <w:sz w:val="22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29F3" w:rsidRDefault="00C329F3" w:rsidP="00C329F3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учебного предмета «Музыка»</w:t>
      </w:r>
    </w:p>
    <w:p w:rsidR="00C329F3" w:rsidRDefault="00C329F3" w:rsidP="00C329F3">
      <w:pPr>
        <w:spacing w:line="36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lang w:val="ru-RU"/>
        </w:rPr>
        <w:t xml:space="preserve"> 4А класса</w:t>
      </w:r>
    </w:p>
    <w:p w:rsidR="00C329F3" w:rsidRDefault="00C329F3" w:rsidP="00C329F3">
      <w:pPr>
        <w:spacing w:line="360" w:lineRule="auto"/>
        <w:ind w:left="120"/>
        <w:jc w:val="center"/>
        <w:rPr>
          <w:sz w:val="18"/>
          <w:lang w:val="ru-RU"/>
        </w:rPr>
      </w:pPr>
    </w:p>
    <w:p w:rsidR="00C329F3" w:rsidRDefault="00C329F3" w:rsidP="00C329F3">
      <w:pPr>
        <w:ind w:left="120"/>
        <w:jc w:val="center"/>
        <w:rPr>
          <w:sz w:val="22"/>
          <w:lang w:val="ru-RU"/>
        </w:rPr>
      </w:pPr>
    </w:p>
    <w:p w:rsidR="00C329F3" w:rsidRDefault="00C329F3" w:rsidP="00C329F3">
      <w:pPr>
        <w:ind w:left="5387" w:hanging="1985"/>
        <w:jc w:val="right"/>
        <w:rPr>
          <w:rFonts w:ascii="Times New Roman" w:hAnsi="Times New Roman"/>
          <w:sz w:val="28"/>
          <w:lang w:val="ru-RU"/>
        </w:rPr>
      </w:pPr>
    </w:p>
    <w:p w:rsidR="00C329F3" w:rsidRDefault="00C329F3" w:rsidP="00C329F3">
      <w:pPr>
        <w:ind w:left="5387" w:hanging="1985"/>
        <w:jc w:val="right"/>
        <w:rPr>
          <w:rFonts w:ascii="Times New Roman" w:hAnsi="Times New Roman"/>
          <w:sz w:val="28"/>
          <w:lang w:val="ru-RU"/>
        </w:rPr>
      </w:pPr>
    </w:p>
    <w:p w:rsidR="00C329F3" w:rsidRDefault="00C329F3" w:rsidP="00C329F3">
      <w:pPr>
        <w:spacing w:line="360" w:lineRule="auto"/>
        <w:ind w:left="5387" w:hanging="1985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lang w:val="ru-RU"/>
        </w:rPr>
        <w:t>Догадова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Елена Васильевна,</w:t>
      </w:r>
    </w:p>
    <w:p w:rsidR="00C329F3" w:rsidRDefault="00C329F3" w:rsidP="00C329F3">
      <w:pPr>
        <w:tabs>
          <w:tab w:val="left" w:pos="6804"/>
        </w:tabs>
        <w:spacing w:line="360" w:lineRule="auto"/>
        <w:ind w:left="5387" w:hanging="198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учитель начальных классов</w:t>
      </w:r>
    </w:p>
    <w:p w:rsidR="00C329F3" w:rsidRDefault="00C329F3" w:rsidP="00C329F3">
      <w:pPr>
        <w:ind w:left="120"/>
        <w:jc w:val="center"/>
        <w:rPr>
          <w:sz w:val="22"/>
          <w:lang w:val="ru-RU"/>
        </w:rPr>
      </w:pPr>
    </w:p>
    <w:p w:rsidR="00C329F3" w:rsidRDefault="00C329F3" w:rsidP="00C329F3">
      <w:pPr>
        <w:rPr>
          <w:lang w:val="ru-RU"/>
        </w:rPr>
      </w:pPr>
    </w:p>
    <w:p w:rsidR="00C329F3" w:rsidRDefault="00C329F3" w:rsidP="00C329F3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29F3" w:rsidRDefault="00C329F3" w:rsidP="00C329F3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29F3" w:rsidRDefault="00C329F3" w:rsidP="00C329F3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29F3" w:rsidRDefault="00C329F3" w:rsidP="00C329F3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29F3" w:rsidRDefault="00C329F3" w:rsidP="00C329F3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29F3" w:rsidRDefault="00C329F3" w:rsidP="00C329F3">
      <w:pPr>
        <w:ind w:left="120"/>
        <w:jc w:val="center"/>
        <w:rPr>
          <w:sz w:val="22"/>
          <w:lang w:val="ru-RU"/>
        </w:rPr>
      </w:pPr>
      <w:bookmarkStart w:id="1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Start w:id="2" w:name="f1911595-c9b0-48c8-8fd6-d0b6f2c1f773"/>
      <w:bookmarkEnd w:id="2"/>
    </w:p>
    <w:p w:rsidR="00641C56" w:rsidRDefault="00641C56" w:rsidP="004268DF">
      <w:pPr>
        <w:jc w:val="center"/>
        <w:rPr>
          <w:rFonts w:ascii="Times New Roman" w:hAnsi="Times New Roman"/>
          <w:b/>
          <w:lang w:val="ru-RU"/>
        </w:rPr>
        <w:sectPr w:rsidR="00641C56" w:rsidSect="00F4255B">
          <w:pgSz w:w="11906" w:h="16838"/>
          <w:pgMar w:top="1134" w:right="851" w:bottom="1134" w:left="851" w:header="0" w:footer="0" w:gutter="0"/>
          <w:cols w:space="708"/>
          <w:docGrid w:linePitch="360"/>
        </w:sectPr>
      </w:pPr>
    </w:p>
    <w:p w:rsidR="00641C56" w:rsidRPr="00E60FB0" w:rsidRDefault="00641C56" w:rsidP="00A16E1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60FB0">
        <w:rPr>
          <w:rFonts w:ascii="Times New Roman" w:hAnsi="Times New Roman"/>
          <w:b/>
          <w:lang w:val="ru-RU"/>
        </w:rPr>
        <w:lastRenderedPageBreak/>
        <w:t xml:space="preserve">1.Пояснительная записка 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lang w:val="ru-RU"/>
        </w:rPr>
        <w:t xml:space="preserve">               Рабочая программа учебного предмета «Музыка» 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</w:t>
      </w:r>
      <w:r w:rsidRPr="00E61710">
        <w:rPr>
          <w:rFonts w:ascii="Times New Roman" w:hAnsi="Times New Roman"/>
          <w:i/>
          <w:lang w:val="ru-RU"/>
        </w:rPr>
        <w:t xml:space="preserve"> на основе </w:t>
      </w:r>
      <w:r w:rsidRPr="00E61710">
        <w:rPr>
          <w:rStyle w:val="FontStyle19"/>
          <w:sz w:val="24"/>
          <w:lang w:val="ru-RU"/>
        </w:rPr>
        <w:t>авторской  программы «</w:t>
      </w:r>
      <w:r w:rsidRPr="00E61710">
        <w:rPr>
          <w:rFonts w:ascii="Times New Roman" w:hAnsi="Times New Roman"/>
          <w:lang w:val="ru-RU"/>
        </w:rPr>
        <w:t>Музыка</w:t>
      </w:r>
      <w:r w:rsidRPr="00E61710">
        <w:rPr>
          <w:rStyle w:val="FontStyle19"/>
          <w:sz w:val="24"/>
          <w:lang w:val="ru-RU"/>
        </w:rPr>
        <w:t>»</w:t>
      </w:r>
      <w:r w:rsidRPr="00E61710">
        <w:rPr>
          <w:rFonts w:ascii="Times New Roman" w:hAnsi="Times New Roman"/>
          <w:lang w:val="ru-RU"/>
        </w:rPr>
        <w:t xml:space="preserve"> авторов:  Е.Д.Критской, </w:t>
      </w:r>
      <w:proofErr w:type="spellStart"/>
      <w:r w:rsidRPr="00E61710">
        <w:rPr>
          <w:rFonts w:ascii="Times New Roman" w:hAnsi="Times New Roman"/>
          <w:lang w:val="ru-RU"/>
        </w:rPr>
        <w:t>Г.П.Сергеевой</w:t>
      </w:r>
      <w:proofErr w:type="gramStart"/>
      <w:r w:rsidRPr="00E61710">
        <w:rPr>
          <w:rFonts w:ascii="Times New Roman" w:hAnsi="Times New Roman"/>
          <w:lang w:val="ru-RU"/>
        </w:rPr>
        <w:t>,</w:t>
      </w:r>
      <w:r w:rsidRPr="00E61710">
        <w:rPr>
          <w:rFonts w:ascii="Times New Roman" w:hAnsi="Times New Roman"/>
          <w:iCs/>
          <w:lang w:val="ru-RU"/>
        </w:rPr>
        <w:t>Т</w:t>
      </w:r>
      <w:proofErr w:type="spellEnd"/>
      <w:proofErr w:type="gramEnd"/>
      <w:r w:rsidRPr="00E61710">
        <w:rPr>
          <w:rFonts w:ascii="Times New Roman" w:hAnsi="Times New Roman"/>
          <w:iCs/>
          <w:lang w:val="ru-RU"/>
        </w:rPr>
        <w:t xml:space="preserve">. </w:t>
      </w:r>
      <w:r w:rsidRPr="00E61710">
        <w:rPr>
          <w:rFonts w:ascii="Times New Roman" w:hAnsi="Times New Roman"/>
          <w:lang w:val="ru-RU"/>
        </w:rPr>
        <w:t xml:space="preserve">С. </w:t>
      </w:r>
      <w:proofErr w:type="spellStart"/>
      <w:r w:rsidRPr="00E61710">
        <w:rPr>
          <w:rFonts w:ascii="Times New Roman" w:hAnsi="Times New Roman"/>
          <w:iCs/>
          <w:lang w:val="ru-RU"/>
        </w:rPr>
        <w:t>Шмагина</w:t>
      </w:r>
      <w:proofErr w:type="spellEnd"/>
      <w:r w:rsidRPr="00E61710">
        <w:rPr>
          <w:rFonts w:ascii="Times New Roman" w:hAnsi="Times New Roman"/>
          <w:lang w:val="ru-RU"/>
        </w:rPr>
        <w:t>, М., Просвещение.</w:t>
      </w:r>
    </w:p>
    <w:p w:rsidR="00641C56" w:rsidRPr="00E61710" w:rsidRDefault="00641C56" w:rsidP="00A16E1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61710">
        <w:rPr>
          <w:rFonts w:ascii="Times New Roman" w:hAnsi="Times New Roman"/>
          <w:b/>
          <w:lang w:val="ru-RU"/>
        </w:rPr>
        <w:t>Место курса в учебном плане.</w:t>
      </w:r>
    </w:p>
    <w:p w:rsidR="00641C56" w:rsidRDefault="00641C56" w:rsidP="00A16E1B">
      <w:pPr>
        <w:ind w:firstLine="540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lang w:val="ru-RU"/>
        </w:rPr>
        <w:t xml:space="preserve">Согласно учебному плану МОУ «СОШ №41» всего на изучение предмета «Музыка» в 4  классе отводится -34 ч. (1 ч в неделю). 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lang w:val="ru-RU"/>
        </w:rPr>
        <w:t xml:space="preserve">     Учебный предмет «Музыка» призван способствовать развитию музыкальности ребёнка, его творческих способностей, эмоциональной, образной сферы учащегося, чувство сопричастности к миру музыки. Ознакомление в исполнительской и </w:t>
      </w:r>
      <w:proofErr w:type="spellStart"/>
      <w:r w:rsidRPr="00E61710">
        <w:rPr>
          <w:rFonts w:ascii="Times New Roman" w:hAnsi="Times New Roman"/>
          <w:lang w:val="ru-RU"/>
        </w:rPr>
        <w:t>слушательской</w:t>
      </w:r>
      <w:proofErr w:type="spellEnd"/>
      <w:r w:rsidRPr="00E61710">
        <w:rPr>
          <w:rFonts w:ascii="Times New Roman" w:hAnsi="Times New Roman"/>
          <w:lang w:val="ru-RU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ансамблевое, сольное пение, коллективное инструментальное </w:t>
      </w:r>
      <w:proofErr w:type="spellStart"/>
      <w:r w:rsidRPr="00E61710">
        <w:rPr>
          <w:rFonts w:ascii="Times New Roman" w:hAnsi="Times New Roman"/>
          <w:lang w:val="ru-RU"/>
        </w:rPr>
        <w:t>музицирование</w:t>
      </w:r>
      <w:proofErr w:type="spellEnd"/>
      <w:r w:rsidRPr="00E61710">
        <w:rPr>
          <w:rFonts w:ascii="Times New Roman" w:hAnsi="Times New Roman"/>
          <w:lang w:val="ru-RU"/>
        </w:rPr>
        <w:t>,  музыкально-пластическая деятельность), опыты импровизации и сочинения музыки содействуют раскрытию музыкально-творческих способностей учащегося, дать ему возможность почувствовать себя способным выступить в роли музыканта.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lang w:val="ru-RU"/>
        </w:rPr>
        <w:t xml:space="preserve">      Предмет «Музыка» направлен на приобретение опыта эмоционально-ценностного отношения младших школьников произведениями искусства, опыта их музыкально-творческой деятельности, на усвоение первоначальных музыкальных знаний, формирование  умений и навыков в процессе занятий музыкой.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E61710">
        <w:rPr>
          <w:rFonts w:ascii="Times New Roman" w:hAnsi="Times New Roman"/>
          <w:b/>
          <w:lang w:val="ru-RU"/>
        </w:rPr>
        <w:t xml:space="preserve">Цель обучения – </w:t>
      </w:r>
      <w:r w:rsidRPr="00E61710">
        <w:rPr>
          <w:rFonts w:ascii="Times New Roman" w:hAnsi="Times New Roman"/>
          <w:lang w:val="ru-RU"/>
        </w:rPr>
        <w:t>формирование музыкальной культуры как неотъемлемой части духовной культуры школьников</w:t>
      </w:r>
      <w:r w:rsidRPr="00E61710">
        <w:rPr>
          <w:rFonts w:ascii="Times New Roman" w:hAnsi="Times New Roman"/>
          <w:b/>
          <w:lang w:val="ru-RU"/>
        </w:rPr>
        <w:t xml:space="preserve">. 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b/>
          <w:lang w:val="ru-RU"/>
        </w:rPr>
        <w:t xml:space="preserve">   Задачи музыкального образования: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lang w:val="ru-RU"/>
        </w:rPr>
        <w:t xml:space="preserve">- </w:t>
      </w:r>
      <w:r w:rsidRPr="00E61710">
        <w:rPr>
          <w:rFonts w:ascii="Times New Roman" w:hAnsi="Times New Roman"/>
          <w:b/>
          <w:lang w:val="ru-RU"/>
        </w:rPr>
        <w:t>воспитание</w:t>
      </w:r>
      <w:r w:rsidRPr="00E61710">
        <w:rPr>
          <w:rFonts w:ascii="Times New Roman" w:hAnsi="Times New Roman"/>
          <w:lang w:val="ru-RU"/>
        </w:rPr>
        <w:t xml:space="preserve"> интереса и любви к музыкальному искусству, художественного вкуса, чувства музыки как основы музыкальной грамотности;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b/>
          <w:lang w:val="ru-RU"/>
        </w:rPr>
        <w:t>- развитие</w:t>
      </w:r>
      <w:r w:rsidRPr="00E61710">
        <w:rPr>
          <w:rFonts w:ascii="Times New Roman" w:hAnsi="Times New Roman"/>
          <w:lang w:val="ru-RU"/>
        </w:rPr>
        <w:t xml:space="preserve"> активного, прочувствованного и осознанного восприятия школьниками лучших образцов музыкальной культуры прошлого и настоящего;</w:t>
      </w:r>
    </w:p>
    <w:p w:rsidR="00641C56" w:rsidRPr="00E61710" w:rsidRDefault="00641C56" w:rsidP="00A16E1B">
      <w:pPr>
        <w:spacing w:line="360" w:lineRule="auto"/>
        <w:jc w:val="both"/>
        <w:rPr>
          <w:rFonts w:ascii="Times New Roman" w:hAnsi="Times New Roman"/>
          <w:lang w:val="ru-RU"/>
        </w:rPr>
      </w:pPr>
      <w:r w:rsidRPr="00E61710">
        <w:rPr>
          <w:rFonts w:ascii="Times New Roman" w:hAnsi="Times New Roman"/>
          <w:b/>
          <w:lang w:val="ru-RU"/>
        </w:rPr>
        <w:t>- накопление</w:t>
      </w:r>
      <w:r w:rsidRPr="00E61710">
        <w:rPr>
          <w:rFonts w:ascii="Times New Roman" w:hAnsi="Times New Roman"/>
          <w:lang w:val="ru-RU"/>
        </w:rPr>
        <w:t xml:space="preserve"> на основе восприятия музыки интонационно-образного словаря, багажа музыкальных впечатлений, первоначальных знаний о музыке, опыта </w:t>
      </w:r>
      <w:proofErr w:type="spellStart"/>
      <w:r w:rsidRPr="00E61710">
        <w:rPr>
          <w:rFonts w:ascii="Times New Roman" w:hAnsi="Times New Roman"/>
          <w:lang w:val="ru-RU"/>
        </w:rPr>
        <w:t>музицирования</w:t>
      </w:r>
      <w:proofErr w:type="spellEnd"/>
      <w:r w:rsidRPr="00E61710">
        <w:rPr>
          <w:rFonts w:ascii="Times New Roman" w:hAnsi="Times New Roman"/>
          <w:lang w:val="ru-RU"/>
        </w:rPr>
        <w:t xml:space="preserve"> хорового исполнительства, необходимых для ориентации ребёнка в сложном мире музыкального искусства.</w:t>
      </w:r>
    </w:p>
    <w:p w:rsidR="00641C56" w:rsidRPr="00E61710" w:rsidRDefault="00641C56" w:rsidP="00A16E1B">
      <w:pPr>
        <w:jc w:val="center"/>
        <w:rPr>
          <w:rFonts w:ascii="Times New Roman" w:hAnsi="Times New Roman"/>
          <w:b/>
          <w:lang w:val="ru-RU" w:eastAsia="ru-RU"/>
        </w:rPr>
      </w:pPr>
      <w:r w:rsidRPr="00E61710">
        <w:rPr>
          <w:rFonts w:ascii="Times New Roman" w:hAnsi="Times New Roman"/>
          <w:b/>
          <w:lang w:val="ru-RU" w:eastAsia="ru-RU"/>
        </w:rPr>
        <w:lastRenderedPageBreak/>
        <w:t>Описание ценностных ориентиров содержания учебного предмета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Уроки музыки, как и художественное </w:t>
      </w:r>
      <w:proofErr w:type="gramStart"/>
      <w:r w:rsidRPr="00E61710">
        <w:rPr>
          <w:rFonts w:ascii="Times New Roman" w:hAnsi="Times New Roman"/>
          <w:lang w:val="ru-RU" w:eastAsia="ru-RU"/>
        </w:rPr>
        <w:t>образование</w:t>
      </w:r>
      <w:proofErr w:type="gramEnd"/>
      <w:r w:rsidRPr="00E61710">
        <w:rPr>
          <w:rFonts w:ascii="Times New Roman" w:hAnsi="Times New Roman"/>
          <w:lang w:val="ru-RU" w:eastAsia="ru-RU"/>
        </w:rPr>
        <w:t xml:space="preserve"> в целом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предполагает: 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>-формирование опыта эмоционально образного восприятия;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>- начальное овладение различными видами музыкально-творческой деятельности;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-приобретение знаний и </w:t>
      </w:r>
      <w:proofErr w:type="gramStart"/>
      <w:r w:rsidRPr="00E61710">
        <w:rPr>
          <w:rFonts w:ascii="Times New Roman" w:hAnsi="Times New Roman"/>
          <w:lang w:val="ru-RU" w:eastAsia="ru-RU"/>
        </w:rPr>
        <w:t>умении</w:t>
      </w:r>
      <w:proofErr w:type="gramEnd"/>
      <w:r w:rsidRPr="00E61710">
        <w:rPr>
          <w:rFonts w:ascii="Times New Roman" w:hAnsi="Times New Roman"/>
          <w:lang w:val="ru-RU" w:eastAsia="ru-RU"/>
        </w:rPr>
        <w:t>;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 -овладение  универсальными учебными действиями. 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Внимание на музыкальных занятиях акцентируется на личностном развитии, нравственно– </w:t>
      </w:r>
      <w:proofErr w:type="gramStart"/>
      <w:r w:rsidRPr="00E61710">
        <w:rPr>
          <w:rFonts w:ascii="Times New Roman" w:hAnsi="Times New Roman"/>
          <w:lang w:val="ru-RU" w:eastAsia="ru-RU"/>
        </w:rPr>
        <w:t>эс</w:t>
      </w:r>
      <w:proofErr w:type="gramEnd"/>
      <w:r w:rsidRPr="00E61710">
        <w:rPr>
          <w:rFonts w:ascii="Times New Roman" w:hAnsi="Times New Roman"/>
          <w:lang w:val="ru-RU" w:eastAsia="ru-RU"/>
        </w:rPr>
        <w:t xml:space="preserve">тетическом воспитании, формировании культуры мировосприятия младших школьников через </w:t>
      </w:r>
      <w:proofErr w:type="spellStart"/>
      <w:r w:rsidRPr="00E61710">
        <w:rPr>
          <w:rFonts w:ascii="Times New Roman" w:hAnsi="Times New Roman"/>
          <w:lang w:val="ru-RU" w:eastAsia="ru-RU"/>
        </w:rPr>
        <w:t>эмпатию</w:t>
      </w:r>
      <w:proofErr w:type="spellEnd"/>
      <w:r w:rsidRPr="00E61710">
        <w:rPr>
          <w:rFonts w:ascii="Times New Roman" w:hAnsi="Times New Roman"/>
          <w:lang w:val="ru-RU" w:eastAsia="ru-RU"/>
        </w:rPr>
        <w:t>, эмоционально - эстетический отклик на музыку. Школьники учатся понимать</w:t>
      </w:r>
      <w:proofErr w:type="gramStart"/>
      <w:r w:rsidRPr="00E61710">
        <w:rPr>
          <w:rFonts w:ascii="Times New Roman" w:hAnsi="Times New Roman"/>
          <w:lang w:val="ru-RU" w:eastAsia="ru-RU"/>
        </w:rPr>
        <w:t xml:space="preserve"> ,</w:t>
      </w:r>
      <w:proofErr w:type="gramEnd"/>
      <w:r w:rsidRPr="00E61710">
        <w:rPr>
          <w:rFonts w:ascii="Times New Roman" w:hAnsi="Times New Roman"/>
          <w:lang w:val="ru-RU" w:eastAsia="ru-RU"/>
        </w:rPr>
        <w:t xml:space="preserve"> что музыка открывает перед ними возможности для познания чувств и мыслей человека, его духовно - 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искус-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proofErr w:type="spellStart"/>
      <w:r w:rsidRPr="00E61710">
        <w:rPr>
          <w:rFonts w:ascii="Times New Roman" w:hAnsi="Times New Roman"/>
          <w:lang w:val="ru-RU" w:eastAsia="ru-RU"/>
        </w:rPr>
        <w:t>ства</w:t>
      </w:r>
      <w:proofErr w:type="spellEnd"/>
      <w:r w:rsidRPr="00E61710">
        <w:rPr>
          <w:rFonts w:ascii="Times New Roman" w:hAnsi="Times New Roman"/>
          <w:lang w:val="ru-RU" w:eastAsia="ru-RU"/>
        </w:rPr>
        <w:t xml:space="preserve">, продуктивно  сотрудничать со сверстниками и взрослыми. Содержание обучение ориентировано на  целенаправленную организацию и планомерное формирование музыкальной учебной  деятельности, способствующей </w:t>
      </w:r>
      <w:proofErr w:type="gramStart"/>
      <w:r w:rsidRPr="00E61710">
        <w:rPr>
          <w:rFonts w:ascii="Times New Roman" w:hAnsi="Times New Roman"/>
          <w:lang w:val="ru-RU" w:eastAsia="ru-RU"/>
        </w:rPr>
        <w:t>личностному</w:t>
      </w:r>
      <w:proofErr w:type="gramEnd"/>
      <w:r w:rsidRPr="00E61710">
        <w:rPr>
          <w:rFonts w:ascii="Times New Roman" w:hAnsi="Times New Roman"/>
          <w:lang w:val="ru-RU" w:eastAsia="ru-RU"/>
        </w:rPr>
        <w:t xml:space="preserve">, коммуникативному, познавательному и 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социальному развитию. </w:t>
      </w:r>
      <w:proofErr w:type="gramStart"/>
      <w:r w:rsidRPr="00E61710">
        <w:rPr>
          <w:rFonts w:ascii="Times New Roman" w:hAnsi="Times New Roman"/>
          <w:lang w:val="ru-RU" w:eastAsia="ru-RU"/>
        </w:rPr>
        <w:t>При</w:t>
      </w:r>
      <w:proofErr w:type="gramEnd"/>
      <w:r w:rsidRPr="00E61710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E61710">
        <w:rPr>
          <w:rFonts w:ascii="Times New Roman" w:hAnsi="Times New Roman"/>
          <w:lang w:val="ru-RU" w:eastAsia="ru-RU"/>
        </w:rPr>
        <w:t>изучение</w:t>
      </w:r>
      <w:proofErr w:type="gramEnd"/>
      <w:r w:rsidRPr="00E61710">
        <w:rPr>
          <w:rFonts w:ascii="Times New Roman" w:hAnsi="Times New Roman"/>
          <w:lang w:val="ru-RU" w:eastAsia="ru-RU"/>
        </w:rPr>
        <w:t xml:space="preserve"> предмета используются следующие формы организации учебного процесса: 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-групповые, коллективные, классные и внеклассные. 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proofErr w:type="gramStart"/>
      <w:r w:rsidRPr="00E61710">
        <w:rPr>
          <w:rFonts w:ascii="Times New Roman" w:hAnsi="Times New Roman"/>
          <w:lang w:val="ru-RU" w:eastAsia="ru-RU"/>
        </w:rPr>
        <w:t xml:space="preserve">При проведении уроков используются такие технологии обучения, как: индивидуальные, творческие, игровые; а также следующие приёмы контроля: наблюдение, самостоятельная работа, работа по карточкам, тест. </w:t>
      </w:r>
      <w:proofErr w:type="gramEnd"/>
    </w:p>
    <w:p w:rsidR="00641C56" w:rsidRPr="00E61710" w:rsidRDefault="00641C56" w:rsidP="00A16E1B">
      <w:pPr>
        <w:jc w:val="both"/>
        <w:rPr>
          <w:rFonts w:ascii="Times New Roman" w:hAnsi="Times New Roman"/>
          <w:lang w:val="ru-RU" w:eastAsia="ru-RU"/>
        </w:rPr>
      </w:pPr>
      <w:r w:rsidRPr="00E61710">
        <w:rPr>
          <w:rFonts w:ascii="Times New Roman" w:hAnsi="Times New Roman"/>
          <w:lang w:val="ru-RU" w:eastAsia="ru-RU"/>
        </w:rPr>
        <w:t xml:space="preserve">Виды контроля: фронтальный, индивидуальный. </w:t>
      </w:r>
    </w:p>
    <w:p w:rsidR="00641C56" w:rsidRPr="00E61710" w:rsidRDefault="00641C56" w:rsidP="00A16E1B">
      <w:pPr>
        <w:jc w:val="both"/>
        <w:rPr>
          <w:rFonts w:ascii="Times New Roman" w:hAnsi="Times New Roman"/>
          <w:lang w:val="ru-RU"/>
        </w:rPr>
      </w:pPr>
    </w:p>
    <w:p w:rsidR="00641C56" w:rsidRPr="00E61710" w:rsidRDefault="00641C56" w:rsidP="00A16E1B">
      <w:pPr>
        <w:jc w:val="both"/>
        <w:rPr>
          <w:rFonts w:ascii="Times New Roman" w:hAnsi="Times New Roman"/>
          <w:lang w:val="ru-RU"/>
        </w:rPr>
      </w:pPr>
    </w:p>
    <w:p w:rsidR="00641C56" w:rsidRPr="00E61710" w:rsidRDefault="00641C56" w:rsidP="00A16E1B">
      <w:pPr>
        <w:jc w:val="center"/>
        <w:rPr>
          <w:rStyle w:val="a3"/>
          <w:rFonts w:ascii="Times New Roman" w:hAnsi="Times New Roman"/>
          <w:i w:val="0"/>
          <w:iCs/>
          <w:lang w:val="ru-RU"/>
        </w:rPr>
      </w:pPr>
      <w:r w:rsidRPr="00E61710">
        <w:rPr>
          <w:rStyle w:val="a3"/>
          <w:rFonts w:ascii="Times New Roman" w:hAnsi="Times New Roman"/>
          <w:i w:val="0"/>
          <w:iCs/>
          <w:lang w:val="ru-RU"/>
        </w:rPr>
        <w:t>Результаты освоения учебного предмета «Музыка»</w:t>
      </w:r>
    </w:p>
    <w:p w:rsidR="00641C56" w:rsidRPr="00E61710" w:rsidRDefault="00641C56" w:rsidP="00A16E1B">
      <w:pPr>
        <w:jc w:val="both"/>
        <w:rPr>
          <w:rStyle w:val="a3"/>
          <w:rFonts w:ascii="Times New Roman" w:hAnsi="Times New Roman"/>
          <w:i w:val="0"/>
          <w:iCs/>
        </w:rPr>
      </w:pPr>
      <w:proofErr w:type="spellStart"/>
      <w:r w:rsidRPr="00E61710">
        <w:rPr>
          <w:rStyle w:val="a3"/>
          <w:rFonts w:ascii="Times New Roman" w:hAnsi="Times New Roman"/>
          <w:i w:val="0"/>
          <w:iCs/>
        </w:rPr>
        <w:t>Личностные</w:t>
      </w:r>
      <w:proofErr w:type="spellEnd"/>
      <w:r w:rsidRPr="00E61710">
        <w:rPr>
          <w:rStyle w:val="a3"/>
          <w:rFonts w:ascii="Times New Roman" w:hAnsi="Times New Roman"/>
          <w:i w:val="0"/>
          <w:iCs/>
        </w:rPr>
        <w:t xml:space="preserve"> </w:t>
      </w:r>
      <w:proofErr w:type="spellStart"/>
      <w:r w:rsidRPr="00E61710">
        <w:rPr>
          <w:rStyle w:val="a3"/>
          <w:rFonts w:ascii="Times New Roman" w:hAnsi="Times New Roman"/>
          <w:i w:val="0"/>
          <w:iCs/>
        </w:rPr>
        <w:t>результаты</w:t>
      </w:r>
      <w:proofErr w:type="spellEnd"/>
      <w:r w:rsidRPr="00E61710">
        <w:rPr>
          <w:rStyle w:val="a3"/>
          <w:rFonts w:ascii="Times New Roman" w:hAnsi="Times New Roman"/>
          <w:i w:val="0"/>
          <w:iCs/>
        </w:rPr>
        <w:t>: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>уважительное отношение к культуре других народов:</w:t>
      </w:r>
    </w:p>
    <w:p w:rsidR="00641C56" w:rsidRPr="00E61710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spellStart"/>
      <w:r w:rsidRPr="00E61710">
        <w:rPr>
          <w:rFonts w:ascii="Times New Roman" w:hAnsi="Times New Roman"/>
          <w:szCs w:val="24"/>
        </w:rPr>
        <w:t>эстетические</w:t>
      </w:r>
      <w:proofErr w:type="spellEnd"/>
      <w:r w:rsidRPr="00E61710">
        <w:rPr>
          <w:rFonts w:ascii="Times New Roman" w:hAnsi="Times New Roman"/>
          <w:szCs w:val="24"/>
        </w:rPr>
        <w:t xml:space="preserve"> </w:t>
      </w:r>
      <w:proofErr w:type="spellStart"/>
      <w:r w:rsidRPr="00E61710">
        <w:rPr>
          <w:rFonts w:ascii="Times New Roman" w:hAnsi="Times New Roman"/>
          <w:szCs w:val="24"/>
        </w:rPr>
        <w:t>потребности</w:t>
      </w:r>
      <w:proofErr w:type="spellEnd"/>
      <w:r w:rsidRPr="00E61710">
        <w:rPr>
          <w:rFonts w:ascii="Times New Roman" w:hAnsi="Times New Roman"/>
          <w:szCs w:val="24"/>
        </w:rPr>
        <w:t xml:space="preserve">, </w:t>
      </w:r>
      <w:proofErr w:type="spellStart"/>
      <w:r w:rsidRPr="00E61710">
        <w:rPr>
          <w:rFonts w:ascii="Times New Roman" w:hAnsi="Times New Roman"/>
          <w:szCs w:val="24"/>
        </w:rPr>
        <w:t>ценности</w:t>
      </w:r>
      <w:proofErr w:type="spellEnd"/>
      <w:r w:rsidRPr="00E61710">
        <w:rPr>
          <w:rFonts w:ascii="Times New Roman" w:hAnsi="Times New Roman"/>
          <w:szCs w:val="24"/>
        </w:rPr>
        <w:t xml:space="preserve">  и </w:t>
      </w:r>
      <w:proofErr w:type="spellStart"/>
      <w:r w:rsidRPr="00E61710">
        <w:rPr>
          <w:rFonts w:ascii="Times New Roman" w:hAnsi="Times New Roman"/>
          <w:szCs w:val="24"/>
        </w:rPr>
        <w:t>чувства</w:t>
      </w:r>
      <w:proofErr w:type="spellEnd"/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lastRenderedPageBreak/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641C56" w:rsidRPr="00E61710" w:rsidRDefault="00641C56" w:rsidP="00A16E1B">
      <w:pPr>
        <w:pStyle w:val="a5"/>
        <w:jc w:val="both"/>
        <w:rPr>
          <w:rFonts w:ascii="Times New Roman" w:hAnsi="Times New Roman"/>
          <w:b/>
          <w:szCs w:val="24"/>
        </w:rPr>
      </w:pPr>
      <w:proofErr w:type="spellStart"/>
      <w:r w:rsidRPr="00E61710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E61710">
        <w:rPr>
          <w:rFonts w:ascii="Times New Roman" w:hAnsi="Times New Roman"/>
          <w:b/>
          <w:szCs w:val="24"/>
        </w:rPr>
        <w:t xml:space="preserve"> </w:t>
      </w:r>
      <w:proofErr w:type="spellStart"/>
      <w:r w:rsidRPr="00E61710">
        <w:rPr>
          <w:rFonts w:ascii="Times New Roman" w:hAnsi="Times New Roman"/>
          <w:b/>
          <w:szCs w:val="24"/>
        </w:rPr>
        <w:t>результаты</w:t>
      </w:r>
      <w:proofErr w:type="spellEnd"/>
      <w:r w:rsidRPr="00E61710">
        <w:rPr>
          <w:rFonts w:ascii="Times New Roman" w:hAnsi="Times New Roman"/>
          <w:b/>
          <w:szCs w:val="24"/>
        </w:rPr>
        <w:t>: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>освоены начальные формы познавательной и личностной рефлексии.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EC5115">
        <w:rPr>
          <w:rFonts w:ascii="Times New Roman" w:hAnsi="Times New Roman"/>
          <w:szCs w:val="24"/>
          <w:lang w:val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>овладение логическими действиями сравнения, анализа, синтеза, обобщения, установления аналогий</w:t>
      </w:r>
    </w:p>
    <w:p w:rsidR="00641C56" w:rsidRPr="00EC5115" w:rsidRDefault="00641C56" w:rsidP="00A16E1B">
      <w:pPr>
        <w:pStyle w:val="a5"/>
        <w:numPr>
          <w:ilvl w:val="0"/>
          <w:numId w:val="8"/>
        </w:numPr>
        <w:jc w:val="both"/>
        <w:rPr>
          <w:rStyle w:val="a3"/>
          <w:rFonts w:ascii="Times New Roman" w:hAnsi="Times New Roman"/>
          <w:i w:val="0"/>
          <w:szCs w:val="24"/>
          <w:lang w:val="ru-RU"/>
        </w:rPr>
      </w:pPr>
      <w:r w:rsidRPr="00EC5115">
        <w:rPr>
          <w:rFonts w:ascii="Times New Roman" w:hAnsi="Times New Roman"/>
          <w:szCs w:val="24"/>
          <w:lang w:val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641C56" w:rsidRPr="0053496B" w:rsidRDefault="00641C56" w:rsidP="00A16E1B">
      <w:pPr>
        <w:jc w:val="both"/>
        <w:rPr>
          <w:rStyle w:val="a3"/>
          <w:rFonts w:ascii="Times New Roman" w:hAnsi="Times New Roman"/>
          <w:i w:val="0"/>
          <w:iCs/>
          <w:sz w:val="28"/>
          <w:szCs w:val="28"/>
          <w:lang w:val="ru-RU"/>
        </w:rPr>
      </w:pPr>
      <w:r w:rsidRPr="0053496B">
        <w:rPr>
          <w:rStyle w:val="a3"/>
          <w:rFonts w:ascii="Times New Roman" w:hAnsi="Times New Roman"/>
          <w:i w:val="0"/>
          <w:iCs/>
          <w:sz w:val="28"/>
          <w:szCs w:val="28"/>
          <w:lang w:val="ru-RU"/>
        </w:rPr>
        <w:t xml:space="preserve">Предметные результаты 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 xml:space="preserve">В результате изучения музыки на ступени начального общего образования у </w:t>
      </w:r>
      <w:proofErr w:type="gramStart"/>
      <w:r w:rsidRPr="0053496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 xml:space="preserve"> будут сформированы: 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641C56" w:rsidRPr="0053496B" w:rsidRDefault="00641C56" w:rsidP="00A16E1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3496B">
        <w:rPr>
          <w:rFonts w:ascii="Times New Roman" w:hAnsi="Times New Roman"/>
          <w:b/>
          <w:sz w:val="28"/>
          <w:szCs w:val="28"/>
        </w:rPr>
        <w:t>Обучающиеся</w:t>
      </w:r>
      <w:proofErr w:type="spellEnd"/>
      <w:r w:rsidRPr="005349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sz w:val="28"/>
          <w:szCs w:val="28"/>
        </w:rPr>
        <w:t>научатся</w:t>
      </w:r>
      <w:proofErr w:type="spellEnd"/>
      <w:r w:rsidRPr="0053496B">
        <w:rPr>
          <w:rFonts w:ascii="Times New Roman" w:hAnsi="Times New Roman"/>
          <w:b/>
          <w:sz w:val="28"/>
          <w:szCs w:val="28"/>
        </w:rPr>
        <w:t>: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 xml:space="preserve">воспринимать музыку и размышлять о ней, открыто и эмоционально </w:t>
      </w:r>
      <w:proofErr w:type="gramStart"/>
      <w:r w:rsidRPr="0053496B">
        <w:rPr>
          <w:rFonts w:ascii="Times New Roman" w:hAnsi="Times New Roman"/>
          <w:sz w:val="28"/>
          <w:szCs w:val="28"/>
          <w:lang w:val="ru-RU"/>
        </w:rPr>
        <w:t>выражать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lastRenderedPageBreak/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641C56" w:rsidRPr="0053496B" w:rsidRDefault="00641C56" w:rsidP="00A16E1B">
      <w:pPr>
        <w:numPr>
          <w:ilvl w:val="0"/>
          <w:numId w:val="7"/>
        </w:numPr>
        <w:jc w:val="both"/>
        <w:rPr>
          <w:rStyle w:val="a3"/>
          <w:rFonts w:ascii="Times New Roman" w:hAnsi="Times New Roman"/>
          <w:i w:val="0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1.Музыка в жизни человека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641C56" w:rsidRPr="0053496B" w:rsidRDefault="00641C56" w:rsidP="00A16E1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41C56" w:rsidRPr="0053496B" w:rsidRDefault="00641C56" w:rsidP="00A16E1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641C56" w:rsidRPr="0053496B" w:rsidRDefault="00641C56" w:rsidP="00A16E1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и профессиональной музыки, ценить отечественные народные музыкальные традиции;</w:t>
      </w:r>
    </w:p>
    <w:p w:rsidR="00641C56" w:rsidRPr="0053496B" w:rsidRDefault="00641C56" w:rsidP="00A16E1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Выпускник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получит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53496B">
        <w:rPr>
          <w:rFonts w:ascii="Times New Roman" w:hAnsi="Times New Roman"/>
          <w:i/>
          <w:sz w:val="28"/>
          <w:szCs w:val="28"/>
        </w:rPr>
        <w:t>:</w:t>
      </w:r>
    </w:p>
    <w:p w:rsidR="00641C56" w:rsidRPr="0053496B" w:rsidRDefault="00641C56" w:rsidP="00A16E1B">
      <w:pPr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641C56" w:rsidRPr="0053496B" w:rsidRDefault="00641C56" w:rsidP="00A16E1B">
      <w:pPr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641C56" w:rsidRPr="0053496B" w:rsidRDefault="00641C56" w:rsidP="00A16E1B">
      <w:pPr>
        <w:ind w:left="77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2.Основные закономерности музыкального искусства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641C56" w:rsidRPr="0053496B" w:rsidRDefault="00641C56" w:rsidP="00A16E1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641C56" w:rsidRPr="0053496B" w:rsidRDefault="00641C56" w:rsidP="00A16E1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641C56" w:rsidRPr="0053496B" w:rsidRDefault="00641C56" w:rsidP="00A16E1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3496B">
        <w:rPr>
          <w:rFonts w:ascii="Times New Roman" w:hAnsi="Times New Roman"/>
          <w:sz w:val="28"/>
          <w:szCs w:val="28"/>
        </w:rPr>
        <w:t>построения</w:t>
      </w:r>
      <w:proofErr w:type="spellEnd"/>
      <w:r w:rsidRPr="00534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sz w:val="28"/>
          <w:szCs w:val="28"/>
        </w:rPr>
        <w:t>музыки</w:t>
      </w:r>
      <w:proofErr w:type="spellEnd"/>
      <w:r w:rsidRPr="0053496B">
        <w:rPr>
          <w:rFonts w:ascii="Times New Roman" w:hAnsi="Times New Roman"/>
          <w:sz w:val="28"/>
          <w:szCs w:val="28"/>
        </w:rPr>
        <w:t>;</w:t>
      </w:r>
    </w:p>
    <w:p w:rsidR="00641C56" w:rsidRPr="0053496B" w:rsidRDefault="00641C56" w:rsidP="00A16E1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641C56" w:rsidRPr="0053496B" w:rsidRDefault="00641C56" w:rsidP="00A16E1B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Выпускник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получит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>:</w:t>
      </w:r>
    </w:p>
    <w:p w:rsidR="00641C56" w:rsidRPr="0053496B" w:rsidRDefault="00641C56" w:rsidP="00A16E1B">
      <w:pPr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641C56" w:rsidRPr="0053496B" w:rsidRDefault="00641C56" w:rsidP="00A16E1B">
      <w:pPr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использовать систему графических знаков для ориентации в нотном письме при пении простейших мелодий;</w:t>
      </w:r>
    </w:p>
    <w:p w:rsidR="00641C56" w:rsidRPr="0053496B" w:rsidRDefault="00641C56" w:rsidP="00A16E1B">
      <w:pPr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3. Музыкальная картина мира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641C56" w:rsidRPr="0053496B" w:rsidRDefault="00641C56" w:rsidP="00A16E1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>, импровизация и др.);</w:t>
      </w:r>
    </w:p>
    <w:p w:rsidR="00641C56" w:rsidRPr="0053496B" w:rsidRDefault="00641C56" w:rsidP="00A16E1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41C56" w:rsidRPr="0053496B" w:rsidRDefault="00641C56" w:rsidP="00A16E1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sz w:val="28"/>
          <w:szCs w:val="28"/>
          <w:lang w:val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Выпускник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получит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3496B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53496B">
        <w:rPr>
          <w:rFonts w:ascii="Times New Roman" w:hAnsi="Times New Roman"/>
          <w:b/>
          <w:i/>
          <w:sz w:val="28"/>
          <w:szCs w:val="28"/>
        </w:rPr>
        <w:t>:</w:t>
      </w:r>
    </w:p>
    <w:p w:rsidR="00641C56" w:rsidRPr="0053496B" w:rsidRDefault="00641C56" w:rsidP="00A16E1B">
      <w:pPr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41C56" w:rsidRPr="0053496B" w:rsidRDefault="00641C56" w:rsidP="00A16E1B">
      <w:pPr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музицирование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, драматизация и др.), собирать музыкальные коллекции (фонотека, видеотека).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41C56" w:rsidRPr="0053496B" w:rsidRDefault="00641C56" w:rsidP="00A16E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Содержание  программного материала 4 класс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3496B">
        <w:rPr>
          <w:rFonts w:ascii="Times New Roman" w:hAnsi="Times New Roman"/>
          <w:b/>
          <w:sz w:val="28"/>
          <w:szCs w:val="28"/>
        </w:rPr>
        <w:t>I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четверть</w:t>
      </w:r>
      <w:proofErr w:type="gram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 (9 часов)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«Россия – Родина моя»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>3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Урок 1. 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Мелодия. «Ты запой мне ту песню…» «Что не выразишь словами, звуком на душу навей…». </w:t>
      </w:r>
      <w:r w:rsidRPr="0053496B">
        <w:rPr>
          <w:rFonts w:ascii="Times New Roman" w:hAnsi="Times New Roman"/>
          <w:sz w:val="28"/>
          <w:szCs w:val="28"/>
          <w:lang w:val="ru-RU"/>
        </w:rPr>
        <w:t>Народная и профессиональная музыка. Сочинения отечественных композиторов о Родине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С.Рахманинов «Концерт №3», В.Локтев «Песня о России»).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</w:t>
      </w:r>
      <w:proofErr w:type="gramStart"/>
      <w:r w:rsidRPr="0053496B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>бщность интонаций народной музыки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«Ты, река ль, моя реченька», русская народная песня) </w:t>
      </w:r>
      <w:r w:rsidRPr="0053496B">
        <w:rPr>
          <w:rFonts w:ascii="Times New Roman" w:hAnsi="Times New Roman"/>
          <w:sz w:val="28"/>
          <w:szCs w:val="28"/>
          <w:lang w:val="ru-RU"/>
        </w:rPr>
        <w:t>и музыки русских композиторов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2.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Как сложили песню. Звучащие картины. «Ты откуда русская, зародилась, музыка?»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Наблюдение народного творчества. Музыкальный и поэтический фольклор России: песни.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Рассказ М.Горького «Как сложили песню».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Выразительность и изобразительность в музыке.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53496B">
        <w:rPr>
          <w:rFonts w:ascii="Times New Roman" w:hAnsi="Times New Roman"/>
          <w:sz w:val="28"/>
          <w:szCs w:val="28"/>
          <w:lang w:val="ru-RU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Урок 3.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Я пойду по полю белому…» На великий праздник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собралася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Русь!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Народная и профессиональная музыка.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Патриотическая тема в русской классике. </w:t>
      </w:r>
      <w:r w:rsidRPr="0053496B">
        <w:rPr>
          <w:rFonts w:ascii="Times New Roman" w:hAnsi="Times New Roman"/>
          <w:sz w:val="28"/>
          <w:szCs w:val="28"/>
          <w:lang w:val="ru-RU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Кантата «Александр Невский» С.Прокофьев, опера «Иван Сусанин» М.Глинка).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Интонация как внутреннее озвученное состояние, выражение эмоций и отражение мыслей.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Образ защитника Отечества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«О России петь – что стремиться в храм»(1 час)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4.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>Святые земли Русской. Илья Муромец.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Святые земли Русской.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Народная и профессиональная музыка. Духовная музыка в творчестве композиторов.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Стихира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>.(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«Богатырские ворота»М.П.Мусоргский, «Богатырская симфония» А.Бородин). 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«День, полный событий» (5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5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«Приют спокойствия, трудов и вдохновенья…».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Интонация как внутреннее озвученное состояние, выражение эмоций и отражение мыслей.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6.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«Что за прелесть эти сказки!». Три чуда.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Песенность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танцевальность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маршевость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. Выразительность и изобразительность.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Музыкально-поэтические образы в сказке А.С.Пушкина и в опере  Н.А.Римского 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>–К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орсакова «Сказка о царе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Салтане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». 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7.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Ярмарочное гулянье.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Святогорский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монастырь.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Музыка в народном стиле 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Хор из оперы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«Евгений Онегин» П.Чайковского -  «Девицы, красавицы», «Уж как по мосту,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мосточку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»;  «Детский альбом» П.Чайковского - «Камаринская», «Мужик на гармонике играет»; Вступление к опере «Борис Годунов» М.Мусоргский).</w:t>
      </w:r>
    </w:p>
    <w:p w:rsidR="00641C56" w:rsidRPr="0053496B" w:rsidRDefault="00641C56" w:rsidP="00A16E1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8.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«Приют, сияньем муз одетый…»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. Выразительность и изобразительность в музыке.   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i/>
          <w:sz w:val="28"/>
          <w:szCs w:val="28"/>
          <w:lang w:val="ru-RU"/>
        </w:rPr>
        <w:t>Музыкально-поэтические образы. Романс (</w:t>
      </w:r>
      <w:r w:rsidRPr="0053496B">
        <w:rPr>
          <w:rFonts w:ascii="Times New Roman" w:hAnsi="Times New Roman"/>
          <w:sz w:val="28"/>
          <w:szCs w:val="28"/>
          <w:lang w:val="ru-RU"/>
        </w:rPr>
        <w:t>«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Венецианская ночь» М.Глинка).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Урок 9.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Обобщающий  урок  1 четверти.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музицирование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на элементарных музыкальных инструментах, передача музыкальных впечатлений учащихся. </w:t>
      </w:r>
    </w:p>
    <w:p w:rsidR="00641C56" w:rsidRPr="0053496B" w:rsidRDefault="00641C56" w:rsidP="00A16E1B">
      <w:pPr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3496B">
        <w:rPr>
          <w:rFonts w:ascii="Times New Roman" w:hAnsi="Times New Roman"/>
          <w:b/>
          <w:sz w:val="28"/>
          <w:szCs w:val="28"/>
        </w:rPr>
        <w:t>II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четверть</w:t>
      </w:r>
      <w:proofErr w:type="gram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(7 часов)</w:t>
      </w:r>
    </w:p>
    <w:p w:rsidR="00641C56" w:rsidRPr="0053496B" w:rsidRDefault="00641C56" w:rsidP="00A16E1B">
      <w:pPr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«Гори, гори ясно, чтобы не погасло!»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(2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Урок 10.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Композитор – имя ему народ. Музыкальные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инструментыРоссии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Музыка в народном стиле.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Народная песня – летопись жизни народа и источник вдохновения композиторов.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Урок 11. 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>Оркестр русских народных инструментов. «Музыкант – чародей» (белорусская народная сказка)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«В концертном зале»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(5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Урок 12.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Музыкальные инструменты (скрипка, виолончель.) Вариации на тему рококо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. 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13.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«Старый замок». Счастье в сирени живет…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Различные виды музыки: вокальная, инструментальная.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Выразительность и изобразительность в музыке.   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14.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«Не молкнет сердце чуткое Шопена…»Танцы, танцы, танцы…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53496B">
        <w:rPr>
          <w:rFonts w:ascii="Times New Roman" w:hAnsi="Times New Roman"/>
          <w:sz w:val="28"/>
          <w:szCs w:val="28"/>
          <w:lang w:val="ru-RU"/>
        </w:rPr>
        <w:t>двух-и</w:t>
      </w:r>
      <w:proofErr w:type="spellEnd"/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 xml:space="preserve"> трехчастные, куплетные.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Интонации народных танцев в музыке Ф.Шопена 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>«Полонез №3», «Вальс №10», «Мазурка»).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Урок 15.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«Патетическая» соната. Годы странствий. </w:t>
      </w:r>
      <w:r w:rsidRPr="0053496B">
        <w:rPr>
          <w:rFonts w:ascii="Times New Roman" w:hAnsi="Times New Roman"/>
          <w:sz w:val="28"/>
          <w:szCs w:val="28"/>
          <w:lang w:val="ru-RU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Соната №8 «Патетическая» Л.Бетховен).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Урок 16.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Царит гармония оркестра. Обобщающий  урок 2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четверти</w:t>
      </w:r>
      <w:proofErr w:type="gramStart"/>
      <w:r w:rsidRPr="0053496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349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>азличные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 виды музыки: вокальная, инструментальная, оркестровая.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Накопление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иобобщение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музицирование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на элементарных музыкальных инструментах. 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3496B">
        <w:rPr>
          <w:rFonts w:ascii="Times New Roman" w:hAnsi="Times New Roman"/>
          <w:b/>
          <w:sz w:val="28"/>
          <w:szCs w:val="28"/>
        </w:rPr>
        <w:t>III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четверть</w:t>
      </w:r>
      <w:proofErr w:type="gram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 (10 часов)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«День, полный событий»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(1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Урок 17. 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Зимнее утро. Зимний вечер.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Выразительность и изобразительность в музыке.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Музыкально-поэтические образы. 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«В музыкальном театре»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(6 ч.)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18.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Опера «Иван Сусанин». </w:t>
      </w:r>
      <w:proofErr w:type="gramStart"/>
      <w:r w:rsidRPr="0053496B">
        <w:rPr>
          <w:rFonts w:ascii="Times New Roman" w:hAnsi="Times New Roman"/>
          <w:b/>
          <w:sz w:val="28"/>
          <w:szCs w:val="28"/>
          <w:lang w:val="ru-RU"/>
        </w:rPr>
        <w:t>(Бал в замке польского короля.</w:t>
      </w:r>
      <w:proofErr w:type="gram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53496B">
        <w:rPr>
          <w:rFonts w:ascii="Times New Roman" w:hAnsi="Times New Roman"/>
          <w:b/>
          <w:sz w:val="28"/>
          <w:szCs w:val="28"/>
          <w:lang w:val="ru-RU"/>
        </w:rPr>
        <w:t>За Русь все стеной стоим…).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Песенность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танцевальность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маршевость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. Опера. Музыкальное развитие в сопоставлении и столкновении человеческих чувств, тем, художественных образов.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Драматургическое развитие в опере. Контраст.  </w:t>
      </w:r>
      <w:r w:rsidRPr="0053496B">
        <w:rPr>
          <w:rFonts w:ascii="Times New Roman" w:hAnsi="Times New Roman"/>
          <w:sz w:val="28"/>
          <w:szCs w:val="28"/>
          <w:lang w:val="ru-RU"/>
        </w:rPr>
        <w:t>Основные темы – музыкальная характеристика действующих лиц.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(Опера «Иван Сусанин» М.Глинка - интродукция, танцы из 2 действия, хор из 3 действия).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Урок 19.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Опера «Иван Сусанин». (Сцена в лесу).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Линии драматургического развитие в опере «Иван Сусанин» 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>Сцена из 4 действия).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Интонация как внутренне озвученное состояние, выражение эмоций и отражений мыслей.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Урок 20.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«Исходила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младешенька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>». (Опера М.Мусоргского «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Хованщина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»).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Песня – ария. Куплетно-вариационная форма.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Вариационность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. («Рассвет на Москве-реке», «Исходила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младешенька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 из оперы «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Хованщина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» М.Мусоргского). 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Урок 21.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Русский восток. «Сезам, откройся!». Восточные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мотивы</w:t>
      </w:r>
      <w:proofErr w:type="gramStart"/>
      <w:r w:rsidRPr="0053496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3496B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>ародная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 и профессиональная музыка.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Восточные мотивы в творчестве русских композиторов (М.Глинка, М.Мусоргский). Орнаментальная мелодика. 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Урок 22.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Балет «Петрушка»</w:t>
      </w:r>
      <w:proofErr w:type="gramStart"/>
      <w:r w:rsidRPr="0053496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3496B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Pr="0053496B">
        <w:rPr>
          <w:rFonts w:ascii="Times New Roman" w:hAnsi="Times New Roman"/>
          <w:sz w:val="28"/>
          <w:szCs w:val="28"/>
          <w:lang w:val="ru-RU"/>
        </w:rPr>
        <w:t>ародные музыкальные традиции Отечества. Народная и профессиональная музыка. Балет.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И.Ф.Стравинский «Петрушка»). Музыка в народном стиле. 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Урок 23.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Театр музыкальной комедии.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Песенность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танцевальность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. Мюзикл, оперетта. Жанры легкой музыки. 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lastRenderedPageBreak/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«Чтоб музыкантом быть, так надобно уменье»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(3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Урок 24.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Прелюдия. «Исповедь души». «Революционный» этюд.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«Прелюдия» С.В.Рахманинов, «Революционный этюд» Ф.Шопен). Развитие музыкального образа. 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25.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Мастерство исполнителя. Музыкальные инструменты (гитара).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Музыкальные инструменты.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Выразительные возможности гитары.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Композитор – исполнитель – слушатель. Многообразие жанров музыки.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Авторская песня. </w:t>
      </w:r>
      <w:proofErr w:type="gramStart"/>
      <w:r w:rsidRPr="0053496B">
        <w:rPr>
          <w:rFonts w:ascii="Times New Roman" w:hAnsi="Times New Roman"/>
          <w:sz w:val="28"/>
          <w:szCs w:val="28"/>
          <w:lang w:val="ru-RU"/>
        </w:rPr>
        <w:t>Произведения композиторов-классиков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«Шутка» И.Бах, «Патетическая соната» Л.Бетховен,  «Утро» Э.Григ) </w:t>
      </w:r>
      <w:proofErr w:type="spellStart"/>
      <w:r w:rsidRPr="0053496B">
        <w:rPr>
          <w:rFonts w:ascii="Times New Roman" w:hAnsi="Times New Roman"/>
          <w:sz w:val="28"/>
          <w:szCs w:val="28"/>
          <w:lang w:val="ru-RU"/>
        </w:rPr>
        <w:t>имастерство</w:t>
      </w:r>
      <w:proofErr w:type="spellEnd"/>
      <w:r w:rsidRPr="0053496B">
        <w:rPr>
          <w:rFonts w:ascii="Times New Roman" w:hAnsi="Times New Roman"/>
          <w:sz w:val="28"/>
          <w:szCs w:val="28"/>
          <w:lang w:val="ru-RU"/>
        </w:rPr>
        <w:t xml:space="preserve"> известных исполнителей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«Пожелание друзьям» Б.Окуджава, «Песня о друге» В.Высоцкий).</w:t>
      </w:r>
      <w:proofErr w:type="gramEnd"/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26.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Обобщающий  урок 3 четверти. 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Обобщение музыкальных впечатлений четвероклассников за 3   четверть. Исполнение разученных произведений, участие в коллективном пении,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музицирование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на элементарных музыкальных инструментах.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3496B">
        <w:rPr>
          <w:rFonts w:ascii="Times New Roman" w:hAnsi="Times New Roman"/>
          <w:b/>
          <w:sz w:val="28"/>
          <w:szCs w:val="28"/>
        </w:rPr>
        <w:t>IV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четверть</w:t>
      </w:r>
      <w:proofErr w:type="gram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  (8 часов)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«О России петь – что стремиться в храм»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(3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Урок 27.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Праздников праздник, торжество из торжеств. «Ангел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вопияше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».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Праздники Русской православной церкви. Пасха.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53496B">
        <w:rPr>
          <w:rFonts w:ascii="Times New Roman" w:hAnsi="Times New Roman"/>
          <w:sz w:val="28"/>
          <w:szCs w:val="28"/>
          <w:lang w:val="ru-RU"/>
        </w:rPr>
        <w:t>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«Богородице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Дево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, радуйся!»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proofErr w:type="gramStart"/>
      <w:r w:rsidRPr="0053496B">
        <w:rPr>
          <w:rFonts w:ascii="Times New Roman" w:hAnsi="Times New Roman"/>
          <w:i/>
          <w:sz w:val="28"/>
          <w:szCs w:val="28"/>
          <w:lang w:val="ru-RU"/>
        </w:rPr>
        <w:t>С.В. Рахманинов).</w:t>
      </w:r>
      <w:proofErr w:type="gram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 Церковные песнопения: тропарь, молитва, величание. («Ангел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вопияше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 П.Чесноков – молитва).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28.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Родной обычай старины. Светлый праздник.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Праздники Русской православной церкви. Пасха.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Народные музыкальные традиции родного края. Духовная музыка в творчестве композиторов.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Сюита для двух фортепиано «Светлый праздник»  С.Рахманинов).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29.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Кирилл и </w:t>
      </w:r>
      <w:proofErr w:type="spellStart"/>
      <w:r w:rsidRPr="0053496B">
        <w:rPr>
          <w:rFonts w:ascii="Times New Roman" w:hAnsi="Times New Roman"/>
          <w:b/>
          <w:sz w:val="28"/>
          <w:szCs w:val="28"/>
          <w:lang w:val="ru-RU"/>
        </w:rPr>
        <w:t>Мефодий</w:t>
      </w:r>
      <w:proofErr w:type="spellEnd"/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Святые земли Русской.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 Народные музыкальные традиции Отечества. Обобщенное представление исторического прошлого в музыкальных образах.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Гимн, величание.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«Гори, гори ясно, чтобы не погасло!»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(1 ч.)</w:t>
      </w:r>
    </w:p>
    <w:p w:rsidR="00641C56" w:rsidRPr="0053496B" w:rsidRDefault="00641C56" w:rsidP="00A16E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Урок 30.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Народные праздники. «Троица».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641C56" w:rsidRPr="0053496B" w:rsidRDefault="00641C56" w:rsidP="00A16E1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 раздела:</w:t>
      </w: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«Чтоб музыкантом быть, так надобно уменье»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(4 ч.)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31.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В интонации спрятан человек.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Сольвейг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», М.Мусоргский «Исходила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младешенька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». Размышления на тему «Могут ли иссякнуть мелодии?»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Урок 32.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Музыкальный сказочник. </w:t>
      </w:r>
      <w:r w:rsidRPr="0053496B">
        <w:rPr>
          <w:rFonts w:ascii="Times New Roman" w:hAnsi="Times New Roman"/>
          <w:sz w:val="28"/>
          <w:szCs w:val="28"/>
          <w:lang w:val="ru-RU"/>
        </w:rPr>
        <w:t>Выразительность и изобразительность в музыке. Опера. Сюита. Музыкальные образы в произведениях Н.Римского-Корсакова (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Оперы «Садко», «Сказка о царе 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Салтане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», сюита «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Шахеразада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»).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 xml:space="preserve">       Урок 33.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«Рассвет на Москве-реке». </w:t>
      </w:r>
      <w:r w:rsidRPr="0053496B">
        <w:rPr>
          <w:rFonts w:ascii="Times New Roman" w:hAnsi="Times New Roman"/>
          <w:sz w:val="28"/>
          <w:szCs w:val="28"/>
          <w:lang w:val="ru-RU"/>
        </w:rPr>
        <w:t xml:space="preserve"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>(«Рассвет на Москве-реке» - вступление к опере «</w:t>
      </w:r>
      <w:proofErr w:type="spellStart"/>
      <w:r w:rsidRPr="0053496B">
        <w:rPr>
          <w:rFonts w:ascii="Times New Roman" w:hAnsi="Times New Roman"/>
          <w:i/>
          <w:sz w:val="28"/>
          <w:szCs w:val="28"/>
          <w:lang w:val="ru-RU"/>
        </w:rPr>
        <w:t>Хованщина</w:t>
      </w:r>
      <w:proofErr w:type="spellEnd"/>
      <w:r w:rsidRPr="0053496B">
        <w:rPr>
          <w:rFonts w:ascii="Times New Roman" w:hAnsi="Times New Roman"/>
          <w:i/>
          <w:sz w:val="28"/>
          <w:szCs w:val="28"/>
          <w:lang w:val="ru-RU"/>
        </w:rPr>
        <w:t>»).</w:t>
      </w:r>
    </w:p>
    <w:p w:rsidR="00641C56" w:rsidRPr="0053496B" w:rsidRDefault="00641C56" w:rsidP="00A16E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i/>
          <w:sz w:val="28"/>
          <w:szCs w:val="28"/>
          <w:lang w:val="ru-RU"/>
        </w:rPr>
        <w:t>Урок 34.</w:t>
      </w:r>
      <w:r w:rsidRPr="0053496B">
        <w:rPr>
          <w:rFonts w:ascii="Times New Roman" w:hAnsi="Times New Roman"/>
          <w:b/>
          <w:sz w:val="28"/>
          <w:szCs w:val="28"/>
          <w:lang w:val="ru-RU"/>
        </w:rPr>
        <w:t xml:space="preserve"> Обобщающий  урок 4 четверти. Заключительный  урок – концерт. </w:t>
      </w:r>
      <w:r w:rsidRPr="0053496B">
        <w:rPr>
          <w:rFonts w:ascii="Times New Roman" w:hAnsi="Times New Roman"/>
          <w:i/>
          <w:sz w:val="28"/>
          <w:szCs w:val="28"/>
          <w:lang w:val="ru-RU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53496B" w:rsidRPr="0053496B" w:rsidRDefault="0053496B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5349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528"/>
        <w:gridCol w:w="2552"/>
      </w:tblGrid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раздела</w:t>
            </w:r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Родина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моя</w:t>
            </w:r>
            <w:proofErr w:type="spellEnd"/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color w:val="000000"/>
                <w:spacing w:val="9"/>
                <w:sz w:val="28"/>
                <w:szCs w:val="28"/>
                <w:lang w:val="ru-RU"/>
              </w:rPr>
              <w:t>О России петь — что стремиться в храм...</w:t>
            </w:r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полный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событий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Гори, гори ясно, чтобы не погасло</w:t>
            </w:r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концертном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зале</w:t>
            </w:r>
            <w:proofErr w:type="spellEnd"/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музыкальном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театре</w:t>
            </w:r>
            <w:proofErr w:type="spellEnd"/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Чтоб музыкантом быть, так надобно уменье…</w:t>
            </w:r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641C56" w:rsidRPr="0053496B" w:rsidTr="005C1125">
        <w:tc>
          <w:tcPr>
            <w:tcW w:w="1384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552" w:type="dxa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34ч.</w:t>
            </w:r>
          </w:p>
        </w:tc>
      </w:tr>
    </w:tbl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A16E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105F38">
      <w:pPr>
        <w:spacing w:line="276" w:lineRule="auto"/>
        <w:ind w:left="114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4268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1C56" w:rsidRPr="0053496B" w:rsidRDefault="00641C56" w:rsidP="004268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496B">
        <w:rPr>
          <w:rFonts w:ascii="Times New Roman" w:hAnsi="Times New Roman"/>
          <w:b/>
          <w:sz w:val="28"/>
          <w:szCs w:val="28"/>
          <w:lang w:val="ru-RU"/>
        </w:rPr>
        <w:t>Календарно-тематическое планирование.</w:t>
      </w:r>
    </w:p>
    <w:p w:rsidR="00641C56" w:rsidRPr="0053496B" w:rsidRDefault="00641C56" w:rsidP="00E61710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"/>
        <w:gridCol w:w="916"/>
        <w:gridCol w:w="849"/>
        <w:gridCol w:w="2487"/>
        <w:gridCol w:w="2704"/>
        <w:gridCol w:w="2578"/>
        <w:gridCol w:w="4615"/>
      </w:tblGrid>
      <w:tr w:rsidR="00641C56" w:rsidRPr="00087D67" w:rsidTr="00922297">
        <w:trPr>
          <w:trHeight w:val="693"/>
          <w:jc w:val="center"/>
        </w:trPr>
        <w:tc>
          <w:tcPr>
            <w:tcW w:w="215" w:type="pct"/>
            <w:vMerge w:val="restar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97" w:type="pct"/>
            <w:gridSpan w:val="2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841" w:type="pct"/>
            <w:vMerge w:val="restar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gridSpan w:val="2"/>
            <w:tcBorders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561" w:type="pct"/>
            <w:vMerge w:val="restar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Планируемые результаты УУД </w:t>
            </w: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личностные, предметные,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метапредметные</w:t>
            </w:r>
            <w:proofErr w:type="spellEnd"/>
          </w:p>
        </w:tc>
      </w:tr>
      <w:tr w:rsidR="00641C56" w:rsidRPr="0053496B" w:rsidTr="00922297">
        <w:trPr>
          <w:trHeight w:val="678"/>
          <w:jc w:val="center"/>
        </w:trPr>
        <w:tc>
          <w:tcPr>
            <w:tcW w:w="215" w:type="pct"/>
            <w:vMerge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287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41" w:type="pct"/>
            <w:vMerge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музыкальный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1561" w:type="pct"/>
            <w:vMerge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56" w:rsidRPr="0053496B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ind w:right="-5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ind w:right="-5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ind w:right="-5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7" w:type="pct"/>
            <w:gridSpan w:val="3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ind w:right="-5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Родина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моя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63C0D">
              <w:rPr>
                <w:rFonts w:ascii="Times New Roman" w:hAnsi="Times New Roman"/>
                <w:sz w:val="28"/>
                <w:szCs w:val="28"/>
              </w:rPr>
              <w:t>5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.09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763C0D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Мелодия.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«Ты запой мне ту песню…».</w:t>
            </w:r>
          </w:p>
          <w:p w:rsidR="00641C56" w:rsidRPr="0053496B" w:rsidRDefault="00641C56" w:rsidP="00F738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«Что не выразишь словами, звуком на душу навей».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shd w:val="clear" w:color="auto" w:fill="FFFFFF"/>
              <w:spacing w:before="26" w:line="211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Концерт № 3 для фортепиано с оркестром</w:t>
            </w:r>
            <w:r w:rsidRPr="0053496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Главная мелодия 1-й части. </w:t>
            </w:r>
          </w:p>
          <w:p w:rsidR="00641C56" w:rsidRPr="0053496B" w:rsidRDefault="00641C56" w:rsidP="00E61710">
            <w:pPr>
              <w:shd w:val="clear" w:color="auto" w:fill="FFFFFF"/>
              <w:spacing w:before="26" w:line="211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С. Рахманинов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«Песня о России»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В.Локтев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«Вокализ»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С.Рахманинов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Мелодия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Куплетная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Вокализ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 эмоционального  и осознанного  усвоения  жизненного содержания музыкальных сочинений на основе понимания их интонационной природы, осознание своей  принадлежности к России, её истории и культуре на основе изучения лучших образцов русской  классической 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подбирать слова,   отражающие содержание музыкальных произведений, работа с разворотом урока  в учебнике, с текстом песни.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воплощать характер песен  о Родине в своём исполнении через пение, слово, пластику движений. 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" w:type="pct"/>
          </w:tcPr>
          <w:p w:rsidR="00641C56" w:rsidRPr="0053496B" w:rsidRDefault="00763C0D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.09</w:t>
            </w:r>
            <w:r w:rsidR="00641C56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="00763C0D">
              <w:rPr>
                <w:rFonts w:ascii="Times New Roman" w:hAnsi="Times New Roman"/>
                <w:sz w:val="28"/>
                <w:szCs w:val="28"/>
              </w:rPr>
              <w:t>2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Как сложили песню.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Звучащие картины.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«Ты откуда русская, зародилась, музыка?»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«Ты, река ль, моя  реченька» 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Солдатушки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, бравы ребятушки»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«Милый мой хоровод»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«А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мы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просо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сеяли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Декламация.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Речитатив.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Жанры народных песен.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воплощать характер песен  о Родине в своём исполнении через пение, слово, пластику движений, исполнение мелодии песни с опорой на нотную запись, осмысление знаково-символических элементов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 участие в хоровом исполнении музыкальных произведений,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взаимодействие с учителем в процессе музыкально – творческой деятельности.</w:t>
            </w:r>
            <w:proofErr w:type="gramEnd"/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="00763C0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9</w:t>
            </w: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.09</w:t>
            </w: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763C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="00763C0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9</w:t>
            </w: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.09</w:t>
            </w: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«Я пойду по полю белому…»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 великий праздник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собралася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Русь!»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Кантата «Александр Невский» ф-ты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С.Прокофьев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Опера «Иван Сусанин» (хор «Славься»)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М.Глинка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Кантата.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Развитие музыки.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Эпилог.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Финал.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Личностные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исполнять Гимн своей страны,  определять жизненную основу музыкальных интонаций,  передавать их в собственном исполнении.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узнавать изученные музыкальные произведения, находить в них сходства, выполнять задания в творческой тетради.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подбор и чтение стихов о родном крае, о России, созвучных музыкальным произведениям, прозвучавших  на уроке.  </w:t>
            </w:r>
          </w:p>
        </w:tc>
      </w:tr>
      <w:tr w:rsidR="00641C56" w:rsidRPr="0053496B" w:rsidTr="00922297">
        <w:trPr>
          <w:gridAfter w:val="6"/>
          <w:wAfter w:w="4785" w:type="pct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="00763C0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.09</w:t>
            </w: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763C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="00763C0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  <w:r w:rsidRPr="005349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.09</w:t>
            </w: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Святые земли Русской.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Илья Муромец.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Земле Русская,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стихира.</w:t>
            </w:r>
          </w:p>
          <w:p w:rsidR="00641C56" w:rsidRPr="0053496B" w:rsidRDefault="00641C56" w:rsidP="00E61710">
            <w:pPr>
              <w:shd w:val="clear" w:color="auto" w:fill="FFFFFF"/>
              <w:spacing w:before="7" w:line="209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Былина об Илье Муромце,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былинный напев сказителе Рябининых.</w:t>
            </w:r>
          </w:p>
          <w:p w:rsidR="00641C56" w:rsidRPr="0053496B" w:rsidRDefault="00641C56" w:rsidP="00E61710">
            <w:pPr>
              <w:shd w:val="clear" w:color="auto" w:fill="FFFFFF"/>
              <w:spacing w:before="14" w:line="211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Симфония № 2 («Богатырская)  </w:t>
            </w:r>
            <w:r w:rsidRPr="0053496B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1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-я часть</w:t>
            </w:r>
          </w:p>
          <w:p w:rsidR="00641C56" w:rsidRPr="0053496B" w:rsidRDefault="00641C56" w:rsidP="00E61710">
            <w:pPr>
              <w:shd w:val="clear" w:color="auto" w:fill="FFFFFF"/>
              <w:spacing w:before="14" w:line="211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А. Бородин.</w:t>
            </w:r>
          </w:p>
          <w:p w:rsidR="00641C56" w:rsidRPr="0053496B" w:rsidRDefault="00641C56" w:rsidP="00E61710">
            <w:pPr>
              <w:shd w:val="clear" w:color="auto" w:fill="FFFFFF"/>
              <w:spacing w:before="10" w:line="211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Богатырские ворота.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Из сюиты «Картинки с выставки М. Мусоргский.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Не шум шумит,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русская народная песня.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Стихира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узнавать изученные произведения и их авторов, сравнивать их характер, называть названия танцев, динамических оттенков. 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0" w:type="pct"/>
          </w:tcPr>
          <w:p w:rsidR="00641C56" w:rsidRPr="00763C0D" w:rsidRDefault="00763C0D" w:rsidP="00CB44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.10</w:t>
            </w:r>
          </w:p>
        </w:tc>
        <w:tc>
          <w:tcPr>
            <w:tcW w:w="287" w:type="pct"/>
          </w:tcPr>
          <w:p w:rsidR="00641C56" w:rsidRPr="0053496B" w:rsidRDefault="00763C0D" w:rsidP="005C112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.10</w:t>
            </w: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Кирилл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Мефодий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Баллада о князе Владимире</w:t>
            </w:r>
            <w:r w:rsidRPr="0053496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слова А. Толстого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Величание князю Владимиру и княгине Ольге.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Величание  святым  Кириллу  и 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Мефодию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,  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обиходный распев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Гимн Кириллу и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Мефодию</w:t>
            </w:r>
            <w:proofErr w:type="spellEnd"/>
            <w:r w:rsidRPr="0053496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53496B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П.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Пипков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слова С. Михайловский.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Величание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роизведения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определять выразительные возможности фортепиано в создании различных образов, соотносить графическую запись музыки с музыкальной речью композитора, выявлять различные по смыслу музыкальные интонации.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" w:type="pct"/>
          </w:tcPr>
          <w:p w:rsidR="00641C56" w:rsidRPr="0053496B" w:rsidRDefault="00763C0D" w:rsidP="00CB44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.10</w:t>
            </w:r>
            <w:r w:rsidR="00641C56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Праздников праздник, торжество из торжеств.</w:t>
            </w: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Ангел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вопияше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«Христос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воскресе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!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(тропарь)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Ангел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вопияше</w:t>
            </w:r>
            <w:proofErr w:type="spellEnd"/>
            <w:r w:rsidRPr="0053496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. </w:t>
            </w: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Молитва.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П. Чесноков.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Богородице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Дево</w:t>
            </w:r>
            <w:proofErr w:type="spellEnd"/>
            <w:r w:rsidRPr="0053496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, радуйся </w:t>
            </w: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(№ 6).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Из «Всенощного бде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ния».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С. Рахманинов.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t>Тропарь.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распознавать  и эмоционально откликаться на выразительные особенности музыки,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выявлять различные по смыслу музыкальные интонации.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соотносить графическую запись музыки с её  жанром и музыкальной речью композитора, воплощать эмоциональное состояние в различных видах музыкально –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творческой деятельности, выполнять творческие задания, передавать в движениях содержание 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роизведений, производить оценку своих действий и действий одноклассников.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.10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Родной обычай старины. Светлый праздник.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«Не шум шумит» 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пасхальная народная песня.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Светлый праздник.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Финал сюиты-фантазии для двух фор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softHyphen/>
              <w:t xml:space="preserve">тепиано.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С.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Рахманинов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Сюита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Финал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: демонстрировать понимание интонационно-образной природы музыки, взаимосвязь между изобразительностью и выразительностью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передавать в собственном исполнении различные музыкальные образы, владеть умениями совместной деятельности.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планирование собственных действий в процессе восприятия музыки, создание  музыкально-танцевальных импровизаций, оценка своей музыкально-творческой деятельности.</w:t>
            </w:r>
          </w:p>
        </w:tc>
      </w:tr>
      <w:tr w:rsidR="00641C56" w:rsidRPr="0053496B" w:rsidTr="00922297">
        <w:trPr>
          <w:gridAfter w:val="6"/>
          <w:wAfter w:w="4785" w:type="pct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.10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«Приют спокойствия, трудов и вдохновенья…»</w:t>
            </w:r>
          </w:p>
          <w:p w:rsidR="00641C56" w:rsidRPr="0053496B" w:rsidRDefault="00641C56" w:rsidP="00E61710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урок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«Осенняя песня»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П.Чайковский.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«Пастораль»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Г.Свиридов.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Осень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Г.Свиридов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lastRenderedPageBreak/>
              <w:t>Пастораль.</w:t>
            </w:r>
          </w:p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t>Лирика.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УДД: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понимать основные термины и понятия из области музыкального искусства, передавать в собственном исполнении (пении, игре на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нструментах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, музыкально-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пластическом движении) различные музыкальные образы.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формирование интереса к музыкальным занятиям,  позитивного отклика на слушаемую и исполняемую музыку; на участие в музыкально-творческой деятельности.</w:t>
            </w:r>
            <w:proofErr w:type="gramEnd"/>
          </w:p>
        </w:tc>
      </w:tr>
      <w:tr w:rsidR="00641C56" w:rsidRPr="00087D67" w:rsidTr="00922297">
        <w:trPr>
          <w:trHeight w:val="1733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.11.</w:t>
            </w:r>
          </w:p>
        </w:tc>
        <w:tc>
          <w:tcPr>
            <w:tcW w:w="287" w:type="pct"/>
          </w:tcPr>
          <w:p w:rsidR="00641C56" w:rsidRPr="0053496B" w:rsidRDefault="00641C56" w:rsidP="00E61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Зимнее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Зимний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Зимнее утро.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Из «Детского альбома».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П. Чайковский.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У камелька (Январь).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Из цикла «Времена года». П. Чайковский.</w:t>
            </w:r>
          </w:p>
          <w:p w:rsidR="00641C56" w:rsidRPr="0053496B" w:rsidRDefault="00641C56" w:rsidP="00E61710">
            <w:pPr>
              <w:shd w:val="clear" w:color="auto" w:fill="FFFFFF"/>
              <w:spacing w:before="14" w:line="214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Сквозь волнистые туманы; </w:t>
            </w:r>
          </w:p>
          <w:p w:rsidR="00641C56" w:rsidRPr="0053496B" w:rsidRDefault="00641C56" w:rsidP="00E61710">
            <w:pPr>
              <w:shd w:val="clear" w:color="auto" w:fill="FFFFFF"/>
              <w:spacing w:before="14"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Зимний вечер,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русские на родные песни.</w:t>
            </w:r>
          </w:p>
          <w:p w:rsidR="00641C56" w:rsidRPr="0053496B" w:rsidRDefault="00641C56" w:rsidP="00E61710">
            <w:pPr>
              <w:pStyle w:val="Magistornew"/>
              <w:suppressAutoHyphens/>
              <w:spacing w:line="240" w:lineRule="auto"/>
              <w:ind w:left="0" w:right="11" w:firstLine="0"/>
              <w:rPr>
                <w:b/>
                <w:i/>
                <w:color w:val="auto"/>
                <w:spacing w:val="0"/>
                <w:sz w:val="28"/>
                <w:szCs w:val="28"/>
                <w:lang w:eastAsia="ar-SA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pStyle w:val="Magistornew"/>
              <w:suppressAutoHyphens/>
              <w:spacing w:line="240" w:lineRule="auto"/>
              <w:ind w:left="0" w:right="11" w:firstLine="0"/>
              <w:rPr>
                <w:color w:val="auto"/>
                <w:sz w:val="28"/>
                <w:szCs w:val="28"/>
              </w:rPr>
            </w:pPr>
            <w:r w:rsidRPr="0053496B">
              <w:rPr>
                <w:color w:val="auto"/>
                <w:sz w:val="28"/>
                <w:szCs w:val="28"/>
              </w:rPr>
              <w:t>Выразительность.</w:t>
            </w:r>
          </w:p>
          <w:p w:rsidR="00641C56" w:rsidRPr="0053496B" w:rsidRDefault="00641C56" w:rsidP="00E61710">
            <w:pPr>
              <w:pStyle w:val="Magistornew"/>
              <w:suppressAutoHyphens/>
              <w:spacing w:line="240" w:lineRule="auto"/>
              <w:ind w:left="0" w:right="11" w:firstLine="0"/>
              <w:rPr>
                <w:color w:val="auto"/>
                <w:sz w:val="28"/>
                <w:szCs w:val="28"/>
              </w:rPr>
            </w:pPr>
            <w:r w:rsidRPr="0053496B">
              <w:rPr>
                <w:color w:val="auto"/>
                <w:sz w:val="28"/>
                <w:szCs w:val="28"/>
              </w:rPr>
              <w:t>Изобразительность.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познание разнообразных явлений окружающей действительности – отношение человека к Родине, природе,  к людям, их обычаям, традициям.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владение умениями совместной  деятельностью и координации деятельности с другими  её участниками.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Регулятивные УУД: 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воспитание любви к музыке своего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народа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,о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сознать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вклад композиторов – классиков в  музыкальную культуру страны., оценивать результаты своего выступления на уроке и выступлений своих одноклассников.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7571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«Что за прелесть эти сказки!!!». Три чуда.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Три чуда.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Вступление ко </w:t>
            </w: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II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действию оперы «Сказка о царе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Салтане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».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Н.А.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Римский-Корсаков</w:t>
            </w:r>
            <w:proofErr w:type="spellEnd"/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живопись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Регистры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Тембры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понимание значение духовной музыки и колокольных звонов для русского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человека, знакомство с национальными и историческими традициями и обычаями.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работать с учебно-методическим комплектом (учебник, творческая тетрадь), понимать  специальные слова, обозначающие звучание колокольных звонов.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–р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итмические движения)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0" w:type="pct"/>
          </w:tcPr>
          <w:p w:rsidR="00641C56" w:rsidRPr="0053496B" w:rsidRDefault="00763C0D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.11</w:t>
            </w:r>
            <w:r w:rsidR="00641C56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Ярмарочное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гулянье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«Девицы, красавицы,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«Уж как по мосту,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мосточку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Хоры из оперы «Евгений Онегин» П.Чайковский.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«Камаринская», «Мужик на гармонике играет»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«Детский альбом»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П.Чайковский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shd w:val="clear" w:color="auto" w:fill="FFFFFF"/>
              <w:spacing w:before="5"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ind w:left="3" w:hanging="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Жанры народной музыки.</w:t>
            </w:r>
          </w:p>
          <w:p w:rsidR="00641C56" w:rsidRPr="0053496B" w:rsidRDefault="00641C56" w:rsidP="00E61710">
            <w:pPr>
              <w:ind w:left="3" w:hanging="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Хороводные и плясовые песни.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познание различных явлений окружающей действительности, воспитание интереса к  музыкальным  традициям и истории Родного края.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расширение представлений о музыкальном языке произведений народной музыки,  о голосах и разнообразии мира народной музыки, передавать настроение музыки в музыкально – пластических движениях,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мыслительной деятельности, (сравнение, сопоставление)  расширение словарного запаса ( название форм инструментальной народной музыки и названия 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нструментов.), владение умениями совместной деятельности: работа в группах и парах. 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Святогорский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монастырь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before="5"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Вступление; Великий колокольный звон.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Из оперы «Борис Годунов». </w:t>
            </w: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М.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Мусоргский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ind w:left="3" w:hanging="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Колокольные звоны.</w:t>
            </w:r>
          </w:p>
          <w:p w:rsidR="00641C56" w:rsidRPr="0053496B" w:rsidRDefault="00641C56" w:rsidP="00E61710">
            <w:pPr>
              <w:ind w:left="3" w:hanging="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Вступление к опере.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познание разнообразных  сторон жизни   русского  человека, его религиозных убеждений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итрадиций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, через музыкально-художественные образы.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Регулятивные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приобретение 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формирование учебного сотрудничества внутри класса, работа в группах и всем классом.</w:t>
            </w:r>
            <w:proofErr w:type="gramEnd"/>
          </w:p>
        </w:tc>
      </w:tr>
      <w:tr w:rsidR="00641C56" w:rsidRPr="0053496B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7571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Приют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сияньем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муз</w:t>
            </w:r>
            <w:proofErr w:type="spellEnd"/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одетый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…»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«Венецианская ночь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 романс М.Глинка,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сл.И.Козлова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Романс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Дуэт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Ансамбль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углубление понимания значения музыкального искусства и духовной музыки в жизни человека 19 века и нашего современника,  уметь размышлять о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музыке, делать слуховой анализ выразительных средств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роизведения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расширение представлений о музыкальном языке произведений духовного содержания в профессиональной композиторской музыке.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Овладение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умениями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интонационно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образного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анализа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музыкального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C56" w:rsidRPr="0053496B" w:rsidTr="00922297">
        <w:trPr>
          <w:gridAfter w:val="6"/>
          <w:wAfter w:w="4785" w:type="pct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" w:type="pct"/>
          </w:tcPr>
          <w:p w:rsidR="00641C56" w:rsidRPr="0053496B" w:rsidRDefault="00763C0D" w:rsidP="007571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.12</w:t>
            </w:r>
            <w:r w:rsidR="00641C56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7571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Композитор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ему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народ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shd w:val="clear" w:color="auto" w:fill="FFFFFF"/>
              <w:spacing w:before="79" w:line="230" w:lineRule="exact"/>
              <w:ind w:right="1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Ой</w:t>
            </w:r>
            <w:proofErr w:type="gram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ты, речка, реченька,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Бульба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белорусские народные песни.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Солнце, в дом войди;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Светлячок</w:t>
            </w:r>
            <w:proofErr w:type="gram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,С</w:t>
            </w:r>
            <w:proofErr w:type="gram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улико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грузинские народные песни.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Аисты,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узбекская народная песня.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Колыбельная,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неаполитанская народная песня.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Санта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Лючия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итальянская народная песня.</w:t>
            </w:r>
          </w:p>
          <w:p w:rsidR="00641C56" w:rsidRPr="0053496B" w:rsidRDefault="00641C56" w:rsidP="00E61710">
            <w:pPr>
              <w:shd w:val="clear" w:color="auto" w:fill="FFFFFF"/>
              <w:spacing w:before="2"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Вишня,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японская народная песня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4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Концерт № 1 </w:t>
            </w:r>
            <w:r w:rsidRPr="0053496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для фортепиано с оркестром.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3-я часть.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4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П. Чайковский.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Камаринская; Мужик на гармонике играет.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Из «Дет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softHyphen/>
              <w:t xml:space="preserve">ского альбома».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П. Чайковский.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Ты воспой,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жавороночек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Из кантаты «Курские песни».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Г. Свиридов.</w:t>
            </w:r>
          </w:p>
          <w:p w:rsidR="00641C56" w:rsidRPr="0053496B" w:rsidRDefault="00641C56" w:rsidP="00E61710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  <w:r w:rsidRPr="0053496B">
              <w:rPr>
                <w:i/>
                <w:sz w:val="28"/>
                <w:szCs w:val="28"/>
              </w:rPr>
              <w:t xml:space="preserve"> (на выбор учителя)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Народные песни.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 в народном стиле.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познание разнообразных явлений (истории, обычаев, традиций)  в жизни человека через музыкальные произведения, эмоциональный отклик на музыку духовного содержания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воспитание уважения  к культурным традициям своего народа и страны.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выполнять задания творческого характера «Раскрась ангела».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Музыкальные инструменты России.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Оркестр русских народных инструментов. 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урок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Светит месяц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русская народная песня-пляска.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5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Пляска скоморохов.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Из оперы «Снегурочка».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Н.А.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Рим</w:t>
            </w:r>
            <w:r w:rsidRPr="0053496B">
              <w:rPr>
                <w:rFonts w:ascii="Times New Roman" w:hAnsi="Times New Roman"/>
                <w:i/>
                <w:sz w:val="28"/>
                <w:szCs w:val="28"/>
              </w:rPr>
              <w:softHyphen/>
              <w:t>ский-Корсаков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Балалайка.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Гармонь.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Баян.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Оркестр русских народных инструментов.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: эмоциональное и осознанное понимание жизненной природы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: контроль и коррекция своих действий и одноклассников в процессе исполнения игр и хороводов.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сотрудничество с партнёрами в классе и учителем в процессе музыкально – творческой деятельности.</w:t>
            </w:r>
            <w:proofErr w:type="gramEnd"/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" w:type="pct"/>
          </w:tcPr>
          <w:p w:rsidR="00641C56" w:rsidRPr="0053496B" w:rsidRDefault="00641C56" w:rsidP="00763C0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  <w:r w:rsidR="00763C0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.12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«Музыкант-чародей». Народные праздники.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Обобщающий урок.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t>Троицкие песни.</w:t>
            </w:r>
          </w:p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t>Новогодние песни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t>Народный праздник. Обычаи.</w:t>
            </w:r>
          </w:p>
          <w:p w:rsidR="00641C56" w:rsidRPr="0053496B" w:rsidRDefault="00641C56" w:rsidP="00E61710">
            <w:pPr>
              <w:pStyle w:val="a6"/>
              <w:jc w:val="both"/>
              <w:rPr>
                <w:sz w:val="28"/>
                <w:szCs w:val="28"/>
              </w:rPr>
            </w:pPr>
            <w:r w:rsidRPr="0053496B">
              <w:rPr>
                <w:sz w:val="28"/>
                <w:szCs w:val="28"/>
              </w:rPr>
              <w:t>Обряды.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углубление понимания музыкального искусства и его глубокое проникновение в жизнь человека.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осуществление контроля и коррекции в коллективном,  ансамблевом и индивидуальном творчестве.</w:t>
            </w:r>
          </w:p>
        </w:tc>
      </w:tr>
      <w:tr w:rsidR="00641C56" w:rsidRPr="0053496B" w:rsidTr="00922297">
        <w:trPr>
          <w:gridAfter w:val="6"/>
          <w:wAfter w:w="4785" w:type="pct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" w:type="pct"/>
          </w:tcPr>
          <w:p w:rsidR="00641C56" w:rsidRPr="0053496B" w:rsidRDefault="00561115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.01</w:t>
            </w:r>
            <w:r w:rsidR="00641C56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Музыкальные  инструменты).</w:t>
            </w:r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Вариации на </w:t>
            </w: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тему рококо.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Ноктюрн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(3-я часть) из Квартета № 2. А. Бородин.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2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Вариации на тему рококо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виолончели с оркестром (фрагменты)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2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П. Чайковский.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Июнь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цикла «Времена года».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Чайковский</w:t>
            </w:r>
            <w:proofErr w:type="spellEnd"/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Струнный квартет.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Ноктюрн.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Музыкальная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форма: вариации,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Штрихи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легато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стаккато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акценты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углубление понимания социальной функции музыкального искусства в жизни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людей.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присвоение опыта предшествующих поколений в области музыкального исполнительства и творчества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освоение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знаково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символических действий ( игра по ритмической партитуре)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</w:t>
            </w:r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планирование учебного сотрудничеств, работа в группах и в сотрудничестве с учителем.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0" w:type="pct"/>
          </w:tcPr>
          <w:p w:rsidR="00641C56" w:rsidRPr="0053496B" w:rsidRDefault="00561115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641C56" w:rsidRPr="0053496B">
              <w:rPr>
                <w:rFonts w:ascii="Times New Roman" w:hAnsi="Times New Roman"/>
                <w:sz w:val="28"/>
                <w:szCs w:val="28"/>
              </w:rPr>
              <w:t>.01</w:t>
            </w:r>
            <w:r w:rsidR="00641C56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641C56" w:rsidRPr="0053496B" w:rsidRDefault="00641C56" w:rsidP="005C1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Старый замок.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Счастье в сирени живет…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shd w:val="clear" w:color="auto" w:fill="FFFFFF"/>
              <w:spacing w:before="2" w:line="214" w:lineRule="exact"/>
              <w:ind w:right="11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«Старый замок»</w:t>
            </w:r>
          </w:p>
          <w:p w:rsidR="00641C56" w:rsidRPr="0053496B" w:rsidRDefault="00641C56" w:rsidP="00E61710">
            <w:pPr>
              <w:shd w:val="clear" w:color="auto" w:fill="FFFFFF"/>
              <w:spacing w:before="2" w:line="214" w:lineRule="exact"/>
              <w:ind w:right="11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из сюиты «Картинки с выставки». </w:t>
            </w:r>
          </w:p>
          <w:p w:rsidR="00641C56" w:rsidRPr="0053496B" w:rsidRDefault="00641C56" w:rsidP="00E61710">
            <w:pPr>
              <w:shd w:val="clear" w:color="auto" w:fill="FFFFFF"/>
              <w:spacing w:before="2" w:line="214" w:lineRule="exact"/>
              <w:ind w:right="11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М. </w:t>
            </w:r>
            <w:proofErr w:type="gram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My</w:t>
            </w:r>
            <w:proofErr w:type="spellStart"/>
            <w:proofErr w:type="gram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соргский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Песня франкского рыцаря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ред. С. Василенко.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Сирень.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С. Рахманинов, слова Е. Бекетовой.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Сюита.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Старинная музыка.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Музыкальные жанры: песня, романс, вокализ.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Сопрано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Личностные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осознание содержания исполняемых произведений русского фольклора.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Пробритение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душевного равновесия, осознания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арттерапевтического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влияния музыки на организм.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устойчивый интерес к  народному музыкальному искусству. Как способу познания мира.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: освоение методов и  принципов коллективной музыкально – творческой и игровой деятельности и её самооценка..</w:t>
            </w:r>
            <w:proofErr w:type="gramEnd"/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" w:type="pct"/>
          </w:tcPr>
          <w:p w:rsidR="00641C56" w:rsidRPr="0053496B" w:rsidRDefault="00641C56" w:rsidP="005611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  <w:r w:rsidR="0056111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«Не смолкнет сердце чуткое Шопена…»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танцы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Полонез ля мажор; Мазурка № 47 ля минор,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Мазурка № 48 фа мажор,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Мазурка № 1 си-</w:t>
            </w: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бемоль мажор.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34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Ф.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Шопен.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Желание.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Ф.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Шопен, слова С.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Витвицкого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Музыкальный жанр: полонез.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Танцы: мазурка, вальс.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Песня.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Формы музыки: трёхчастная, куплетная.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осуществлять опыт сочинения мелодий, песенок, пластических и инструментальных импровизаций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 тексты народных песенок –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попевок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общаться и взаимодействовать в процессе ансамблевого и коллективного воплощения различных образов русского фольклора. </w:t>
            </w:r>
            <w:proofErr w:type="gramEnd"/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0" w:type="pct"/>
          </w:tcPr>
          <w:p w:rsidR="00641C56" w:rsidRPr="0053496B" w:rsidRDefault="00561115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Патетическая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соната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странствий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15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Соната № 8 («Патетическая»)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для фортепиано (фрагменты).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15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Л. Бетховен.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Венецианская ночь.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М. Глинка, слова И. Козлова.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Арагонская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хота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М.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Глинка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жанр: соната.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Жанры камерной музыки: романс, баркарола.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Симфоническая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увертюра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использовать полученный опыт общения с фольклором в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досуговой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деятельности и личной жизни. </w:t>
            </w:r>
          </w:p>
        </w:tc>
      </w:tr>
      <w:tr w:rsidR="00922297" w:rsidRPr="00087D67" w:rsidTr="00922297">
        <w:trPr>
          <w:trHeight w:val="17"/>
          <w:jc w:val="center"/>
        </w:trPr>
        <w:tc>
          <w:tcPr>
            <w:tcW w:w="215" w:type="pct"/>
            <w:vMerge w:val="restart"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" w:type="pct"/>
            <w:vMerge w:val="restart"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Царит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гармония</w:t>
            </w:r>
            <w:proofErr w:type="spellEnd"/>
          </w:p>
        </w:tc>
        <w:tc>
          <w:tcPr>
            <w:tcW w:w="914" w:type="pct"/>
            <w:vMerge w:val="restart"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Слушание фрагментов из музыкальных произведений в исполнении симфонического оркестра.</w:t>
            </w:r>
          </w:p>
        </w:tc>
        <w:tc>
          <w:tcPr>
            <w:tcW w:w="872" w:type="pct"/>
            <w:vMerge w:val="restart"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Симфонический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оркестр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Дирижёр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  <w:vMerge w:val="restart"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эмоционально откликаться и выражать своё отношение к образам оперы.</w:t>
            </w:r>
          </w:p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участвовать в ролевых играх, в сценическом воплощении отдельных фрагментов оперы. </w:t>
            </w:r>
          </w:p>
        </w:tc>
      </w:tr>
      <w:tr w:rsidR="00922297" w:rsidRPr="0053496B" w:rsidTr="00CB2C60">
        <w:trPr>
          <w:trHeight w:val="3516"/>
          <w:jc w:val="center"/>
        </w:trPr>
        <w:tc>
          <w:tcPr>
            <w:tcW w:w="215" w:type="pct"/>
            <w:vMerge/>
          </w:tcPr>
          <w:p w:rsidR="00922297" w:rsidRPr="00C329F3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pct"/>
            <w:vMerge/>
          </w:tcPr>
          <w:p w:rsidR="00922297" w:rsidRPr="00C329F3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" w:type="pct"/>
            <w:vMerge/>
          </w:tcPr>
          <w:p w:rsidR="00922297" w:rsidRPr="00C329F3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9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оркестра</w:t>
            </w:r>
            <w:proofErr w:type="spellEnd"/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22297" w:rsidRPr="0053496B" w:rsidRDefault="00922297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  <w:vMerge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872" w:type="pct"/>
            <w:vMerge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pct"/>
            <w:vMerge/>
          </w:tcPr>
          <w:p w:rsidR="00922297" w:rsidRPr="0053496B" w:rsidRDefault="00922297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41C56" w:rsidRPr="0053496B" w:rsidTr="00922297">
        <w:trPr>
          <w:gridAfter w:val="6"/>
          <w:wAfter w:w="4785" w:type="pct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VI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 «Иван Сусанин» М.И.Глинки.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Интродукция,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танцы из 2 действия,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хор из 3 действия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Опера «Иван Сусанин» М.Глинка.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образ.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драматургия: контраст.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УУД: участвовать в ролевых играх, в сценическом воплощении отдельных фрагментов оперы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: рассказывать сюжет литературного произведения, положенного в основу 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роизведения, оценивать собственную музыкально – творческую деятельность.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03.03</w:t>
            </w:r>
          </w:p>
        </w:tc>
        <w:tc>
          <w:tcPr>
            <w:tcW w:w="287" w:type="pct"/>
          </w:tcPr>
          <w:p w:rsidR="00641C56" w:rsidRPr="0053496B" w:rsidRDefault="00641C56" w:rsidP="0046458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034323" w:rsidRPr="0053496B" w:rsidRDefault="00034323" w:rsidP="0003432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Исходила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младёшенька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03432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Сцена из 4 действия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из оперы «Иван Сусанин</w:t>
            </w:r>
            <w:proofErr w:type="gram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»М</w:t>
            </w:r>
            <w:proofErr w:type="gram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.Глинка.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Ария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Речитатив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</w:t>
            </w:r>
            <w:proofErr w:type="gram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участвовать в ролевых играх (дирижёр), в сценическом воплощении отдельных фрагментов опер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.03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46458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B17677" w:rsidRPr="0053496B" w:rsidRDefault="00B17677" w:rsidP="00B176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Русский Восток. </w:t>
            </w:r>
          </w:p>
          <w:p w:rsidR="00B17677" w:rsidRPr="0053496B" w:rsidRDefault="00B17677" w:rsidP="00B1767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Сезам, откройся! Восточные </w:t>
            </w: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мотивы.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ind w:left="31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Песня Марфы «Исходила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младешенька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»,</w:t>
            </w:r>
          </w:p>
          <w:p w:rsidR="00641C56" w:rsidRPr="0053496B" w:rsidRDefault="00641C56" w:rsidP="00E61710">
            <w:pPr>
              <w:ind w:left="31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из оперы «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Хованщина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». </w:t>
            </w:r>
          </w:p>
          <w:p w:rsidR="00641C56" w:rsidRPr="0053496B" w:rsidRDefault="00641C56" w:rsidP="00E61710">
            <w:pPr>
              <w:ind w:left="3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М.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Мусоргский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Песня-ария.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Куплетно-вариационная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форма.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узнавать изученные музыкальные произведения и называть имена их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анализировать и соотносить выразительные и изобразительные интонации, музыкальные темы в их взаимосвязи и взаимодействии;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.03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E26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Русский Восток.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Сезам, откройся! Восточные мотивы.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before="7" w:line="214" w:lineRule="exact"/>
              <w:ind w:right="115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«Танец с саблями».</w:t>
            </w:r>
          </w:p>
          <w:p w:rsidR="00641C56" w:rsidRPr="0053496B" w:rsidRDefault="00641C56" w:rsidP="00E61710">
            <w:pPr>
              <w:shd w:val="clear" w:color="auto" w:fill="FFFFFF"/>
              <w:spacing w:before="7" w:line="214" w:lineRule="exact"/>
              <w:ind w:right="115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Пляска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персидок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и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 оперы «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Хованщина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» </w:t>
            </w:r>
          </w:p>
          <w:p w:rsidR="00641C56" w:rsidRPr="0053496B" w:rsidRDefault="00641C56" w:rsidP="00E61710">
            <w:pPr>
              <w:shd w:val="clear" w:color="auto" w:fill="FFFFFF"/>
              <w:spacing w:before="7" w:line="214" w:lineRule="exact"/>
              <w:ind w:right="115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М. Мусоргский.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Персидский хор и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з оперы «Руслан и Людмила»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М. Глинка.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Колыбельная; Танец с саблями 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 балета «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Гаянэ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».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ind w:right="10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Хачатурян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Восточные интонации.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Вариации.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Орнамент.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Контрастные образы.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эмоционально откликаться  и выражать своё отношение к музыкальным образам оперы и балета.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оценивать собственную музыкально – творческую деятельность, выполнять творческие задания в рабочей тетради.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.03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E26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Балет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Петрушка</w:t>
            </w:r>
            <w:proofErr w:type="spellEnd"/>
            <w:r w:rsidRPr="0053496B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урок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4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Первая картина и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 балета «Петрушка»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И.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Стравинский</w:t>
            </w:r>
            <w:proofErr w:type="spellEnd"/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 в народном стиле.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Оркестровые тембры.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Познавательные 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узнавать тембры инструментов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симф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ркестра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звучании оркестровой партитуры,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Регулятивные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рефлексия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полученных знаний о названиях музыкальных инструментов и их голосах (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.в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икторина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="005D0934" w:rsidRPr="0053496B">
              <w:rPr>
                <w:rFonts w:ascii="Times New Roman" w:hAnsi="Times New Roman"/>
                <w:sz w:val="28"/>
                <w:szCs w:val="28"/>
              </w:rPr>
              <w:t>.0</w:t>
            </w:r>
            <w:r w:rsidR="005D0934" w:rsidRPr="0053496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E260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Театр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музыкальной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комедии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Вальс и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з оперетты «Летучая мышь». 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И. Штраус.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Песня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Элизы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и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 мюзикла «Моя прекрасная леди»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Ф.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Лоу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 xml:space="preserve">Джаз. </w:t>
            </w:r>
          </w:p>
          <w:p w:rsidR="00641C56" w:rsidRPr="0053496B" w:rsidRDefault="00641C56" w:rsidP="00E61710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Я.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Дубравин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слова В. Суслова.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Острый ритм</w:t>
            </w:r>
            <w:r w:rsidRPr="0053496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Дж. Гершвин, слова А. Гершвина.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Оперетта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Мюзикл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Познавательные 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узнавать тембры инструментов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симф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ркестра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Регулятивные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рефлексия полученных знаний о названиях музыкальных инструментов и их голосах.</w:t>
            </w:r>
          </w:p>
        </w:tc>
      </w:tr>
      <w:tr w:rsidR="00641C56" w:rsidRPr="0053496B" w:rsidTr="00922297">
        <w:trPr>
          <w:gridAfter w:val="6"/>
          <w:wAfter w:w="4785" w:type="pct"/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.04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CF4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Прелюдия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before="86" w:line="209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Прелюдия до-диез минор 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для фортепиано. </w:t>
            </w:r>
          </w:p>
          <w:p w:rsidR="00641C56" w:rsidRPr="0053496B" w:rsidRDefault="00641C56" w:rsidP="00E61710">
            <w:pPr>
              <w:shd w:val="clear" w:color="auto" w:fill="FFFFFF"/>
              <w:spacing w:before="86" w:line="209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С. Рахманинов. </w:t>
            </w:r>
          </w:p>
          <w:p w:rsidR="00641C56" w:rsidRPr="0053496B" w:rsidRDefault="00641C56" w:rsidP="00E61710">
            <w:pPr>
              <w:shd w:val="clear" w:color="auto" w:fill="FFFFFF"/>
              <w:spacing w:before="86" w:line="209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Прелюдии </w:t>
            </w:r>
            <w:r w:rsidRPr="0053496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 xml:space="preserve">№ 7 </w:t>
            </w: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и </w:t>
            </w:r>
            <w:r w:rsidRPr="0053496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 xml:space="preserve">№ </w:t>
            </w: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20 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для фортепиано. </w:t>
            </w: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Ф.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Шопен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жанр: прелюдия.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Форма музыки: трёхчастная.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выполнять творческие задания в тетради.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.04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CF4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Исповедь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души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Революционный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этюд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</w:tcPr>
          <w:p w:rsidR="00641C56" w:rsidRPr="0053496B" w:rsidRDefault="00641C56" w:rsidP="00E61710">
            <w:pPr>
              <w:shd w:val="clear" w:color="auto" w:fill="FFFFFF"/>
              <w:spacing w:before="86" w:line="209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Этюд   №    12    («Революционный»)    </w:t>
            </w:r>
            <w:r w:rsidRPr="0053496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для    фортепиано.</w:t>
            </w:r>
          </w:p>
          <w:p w:rsidR="00641C56" w:rsidRPr="0053496B" w:rsidRDefault="00641C56" w:rsidP="00E6171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Ф.Шопен.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Развитие музыкального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жанр: этюд.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узнавать изученные музыкальные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передавать свои музыкальные впечатления в устном речевом высказывании, работа в творческих тетрадях.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.04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Мастерство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исполнителя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Произведения в исполнении С.Рихтера, С.Лемешева, И.Козловского, М.Ростроповича…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Многообразие жанров музыки.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Композитор.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Слушатель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  <w:tcBorders>
              <w:right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анализировать и соотносить выразительные и изобразительные интонации, музыкальные темы в их взаимосвязи и взаимодействии;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05.05.</w:t>
            </w:r>
          </w:p>
        </w:tc>
        <w:tc>
          <w:tcPr>
            <w:tcW w:w="287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интонации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спрятан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641C56" w:rsidRPr="0053496B" w:rsidRDefault="00641C56" w:rsidP="00E6171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Песня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Сольвейг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;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Танец </w:t>
            </w: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Анитры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и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 сюиты «Пер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Гюнт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» </w:t>
            </w:r>
            <w:r w:rsidRPr="0053496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Э.Григ.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Интонационная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выразительность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музыкальной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понимать триединство деятельности композитора – исполнителя – слушателя.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анализировать художественно – образное содержание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музыкальный язык произведений мирового муз.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искусства.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12.05.</w:t>
            </w:r>
          </w:p>
        </w:tc>
        <w:tc>
          <w:tcPr>
            <w:tcW w:w="287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Музыкальные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инструменты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гитара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Пожелания    друзьям,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Музыкант.  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Слова    и    музыка Б. Окуджавы.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Песня о друге.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Слова и музыка В. Высоцкого.</w:t>
            </w:r>
          </w:p>
        </w:tc>
        <w:tc>
          <w:tcPr>
            <w:tcW w:w="872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Обработка.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Переложение.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Импровизация.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Авторская песня.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Романс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узнавать и называть изученные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роизведения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их авторов.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Регулятивные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1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9.05.</w:t>
            </w:r>
          </w:p>
        </w:tc>
        <w:tc>
          <w:tcPr>
            <w:tcW w:w="287" w:type="pct"/>
          </w:tcPr>
          <w:p w:rsidR="00641C56" w:rsidRPr="0053496B" w:rsidRDefault="00641C56" w:rsidP="00B01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Музыкальный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сказочник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Шехеразада</w:t>
            </w:r>
            <w:proofErr w:type="spellEnd"/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1-я часть симфонической сюиты (фрагмен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softHyphen/>
              <w:t xml:space="preserve">ты).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Н.А.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Римский-Корсаков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Опера.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сказка.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живопись.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формировать приемы мыслительной деятельности (сравнение, </w:t>
            </w:r>
            <w:proofErr w:type="spellStart"/>
            <w:proofErr w:type="gramStart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класси-фикация</w:t>
            </w:r>
            <w:proofErr w:type="spellEnd"/>
            <w:proofErr w:type="gramEnd"/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), сравнивать характер, настроение и средства выразительности в музыкальных произведениях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</w:tc>
      </w:tr>
      <w:tr w:rsidR="00641C56" w:rsidRPr="00087D67" w:rsidTr="00922297">
        <w:trPr>
          <w:jc w:val="center"/>
        </w:trPr>
        <w:tc>
          <w:tcPr>
            <w:tcW w:w="215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0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</w:rPr>
              <w:t>2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3496B">
              <w:rPr>
                <w:rFonts w:ascii="Times New Roman" w:hAnsi="Times New Roman"/>
                <w:sz w:val="28"/>
                <w:szCs w:val="28"/>
              </w:rPr>
              <w:t>.05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" w:type="pct"/>
          </w:tcPr>
          <w:p w:rsidR="00641C56" w:rsidRPr="0053496B" w:rsidRDefault="00641C56" w:rsidP="00B012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Рассвет на Москве-реке. </w:t>
            </w:r>
            <w:r w:rsidRPr="0053496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Обобщающий урок.</w:t>
            </w:r>
            <w:bookmarkStart w:id="3" w:name="_GoBack"/>
            <w:bookmarkEnd w:id="3"/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Рассвет на Москве-реке.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Вступление к опере «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Хованщи</w:t>
            </w:r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softHyphen/>
              <w:t>на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». </w:t>
            </w:r>
            <w:r w:rsidRPr="0053496B">
              <w:rPr>
                <w:rFonts w:ascii="Times New Roman" w:hAnsi="Times New Roman"/>
                <w:i/>
                <w:sz w:val="28"/>
                <w:szCs w:val="28"/>
              </w:rPr>
              <w:t xml:space="preserve">М. </w:t>
            </w:r>
            <w:proofErr w:type="spellStart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Мусоргский</w:t>
            </w:r>
            <w:proofErr w:type="spellEnd"/>
            <w:r w:rsidRPr="005349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Симфоническая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96B">
              <w:rPr>
                <w:rFonts w:ascii="Times New Roman" w:hAnsi="Times New Roman"/>
                <w:sz w:val="28"/>
                <w:szCs w:val="28"/>
              </w:rPr>
              <w:t>картина</w:t>
            </w:r>
            <w:proofErr w:type="spellEnd"/>
            <w:r w:rsidRPr="00534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1" w:type="pct"/>
          </w:tcPr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Познавательные  УУД: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ЛичностныеУУД</w:t>
            </w:r>
            <w:proofErr w:type="spellEnd"/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проявлять стойкий интерес к занятиям музыкальным творчеством.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 УУД: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участвовать в </w:t>
            </w:r>
          </w:p>
          <w:p w:rsidR="00641C56" w:rsidRPr="0053496B" w:rsidRDefault="00641C56" w:rsidP="00E6171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96B">
              <w:rPr>
                <w:rFonts w:ascii="Times New Roman" w:hAnsi="Times New Roman"/>
                <w:sz w:val="28"/>
                <w:szCs w:val="28"/>
                <w:lang w:val="ru-RU"/>
              </w:rPr>
              <w:t>подготовке и проведении школьных концертов и фестивалей.</w:t>
            </w:r>
          </w:p>
        </w:tc>
      </w:tr>
    </w:tbl>
    <w:p w:rsidR="00641C56" w:rsidRPr="0053496B" w:rsidRDefault="00641C56" w:rsidP="00E6171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41C56" w:rsidRPr="0053496B" w:rsidRDefault="00641C56" w:rsidP="00E6171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sectPr w:rsidR="00641C56" w:rsidRPr="0053496B" w:rsidSect="000C1DB3">
      <w:pgSz w:w="16838" w:h="11906" w:orient="landscape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33" w:rsidRDefault="009D5D33" w:rsidP="00235B4B">
      <w:r>
        <w:separator/>
      </w:r>
    </w:p>
  </w:endnote>
  <w:endnote w:type="continuationSeparator" w:id="1">
    <w:p w:rsidR="009D5D33" w:rsidRDefault="009D5D33" w:rsidP="0023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33" w:rsidRDefault="009D5D33" w:rsidP="00235B4B">
      <w:r>
        <w:separator/>
      </w:r>
    </w:p>
  </w:footnote>
  <w:footnote w:type="continuationSeparator" w:id="1">
    <w:p w:rsidR="009D5D33" w:rsidRDefault="009D5D33" w:rsidP="0023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3"/>
        </w:tabs>
        <w:ind w:left="1113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73"/>
        </w:tabs>
        <w:ind w:left="1473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3"/>
        </w:tabs>
        <w:ind w:left="2193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53"/>
        </w:tabs>
        <w:ind w:left="2553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3"/>
        </w:tabs>
        <w:ind w:left="3273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33"/>
        </w:tabs>
        <w:ind w:left="3633" w:hanging="360"/>
      </w:pPr>
      <w:rPr>
        <w:rFonts w:ascii="OpenSymbol" w:eastAsia="Times New Roman"/>
      </w:rPr>
    </w:lvl>
  </w:abstractNum>
  <w:abstractNum w:abstractNumId="2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893799"/>
    <w:multiLevelType w:val="multilevel"/>
    <w:tmpl w:val="2CD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D7A5B"/>
    <w:multiLevelType w:val="hybridMultilevel"/>
    <w:tmpl w:val="AB9040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077707B"/>
    <w:multiLevelType w:val="hybridMultilevel"/>
    <w:tmpl w:val="FE7A3E52"/>
    <w:lvl w:ilvl="0" w:tplc="ECAC1FF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/>
        <w:b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A835B5"/>
    <w:multiLevelType w:val="hybridMultilevel"/>
    <w:tmpl w:val="27A06BA6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51"/>
    <w:rsid w:val="00007530"/>
    <w:rsid w:val="00007DE4"/>
    <w:rsid w:val="000269A1"/>
    <w:rsid w:val="00032E0B"/>
    <w:rsid w:val="00034323"/>
    <w:rsid w:val="00036C6A"/>
    <w:rsid w:val="0003762E"/>
    <w:rsid w:val="00037BFC"/>
    <w:rsid w:val="00040D91"/>
    <w:rsid w:val="00046AB9"/>
    <w:rsid w:val="00054789"/>
    <w:rsid w:val="00057841"/>
    <w:rsid w:val="00061CBD"/>
    <w:rsid w:val="00075A17"/>
    <w:rsid w:val="00086998"/>
    <w:rsid w:val="00087D67"/>
    <w:rsid w:val="00090A4F"/>
    <w:rsid w:val="000B5A91"/>
    <w:rsid w:val="000C12C7"/>
    <w:rsid w:val="000C1DB3"/>
    <w:rsid w:val="000C61B6"/>
    <w:rsid w:val="000F560B"/>
    <w:rsid w:val="000F7BD0"/>
    <w:rsid w:val="001049ED"/>
    <w:rsid w:val="00105F38"/>
    <w:rsid w:val="001215D2"/>
    <w:rsid w:val="001249D1"/>
    <w:rsid w:val="001376EE"/>
    <w:rsid w:val="00147DCA"/>
    <w:rsid w:val="0015265F"/>
    <w:rsid w:val="00154066"/>
    <w:rsid w:val="001615CF"/>
    <w:rsid w:val="00172A2C"/>
    <w:rsid w:val="00184D0A"/>
    <w:rsid w:val="001962CB"/>
    <w:rsid w:val="001A7626"/>
    <w:rsid w:val="001B4841"/>
    <w:rsid w:val="001B7921"/>
    <w:rsid w:val="001C350E"/>
    <w:rsid w:val="001D2250"/>
    <w:rsid w:val="001E4A3F"/>
    <w:rsid w:val="001F5B5E"/>
    <w:rsid w:val="0021432E"/>
    <w:rsid w:val="002261A8"/>
    <w:rsid w:val="002302A7"/>
    <w:rsid w:val="00235B4B"/>
    <w:rsid w:val="002501B3"/>
    <w:rsid w:val="002633F0"/>
    <w:rsid w:val="002643D9"/>
    <w:rsid w:val="0027373D"/>
    <w:rsid w:val="0029548A"/>
    <w:rsid w:val="002B6F24"/>
    <w:rsid w:val="002C3DA4"/>
    <w:rsid w:val="002F194E"/>
    <w:rsid w:val="003105DD"/>
    <w:rsid w:val="00354E40"/>
    <w:rsid w:val="00381F7E"/>
    <w:rsid w:val="00391D2F"/>
    <w:rsid w:val="003A302C"/>
    <w:rsid w:val="003A4765"/>
    <w:rsid w:val="003E3A3D"/>
    <w:rsid w:val="00401832"/>
    <w:rsid w:val="004100D6"/>
    <w:rsid w:val="004152CF"/>
    <w:rsid w:val="004268DF"/>
    <w:rsid w:val="00427000"/>
    <w:rsid w:val="00432A3C"/>
    <w:rsid w:val="00432BA9"/>
    <w:rsid w:val="0044277D"/>
    <w:rsid w:val="00442B43"/>
    <w:rsid w:val="00445FBD"/>
    <w:rsid w:val="0045046C"/>
    <w:rsid w:val="00464581"/>
    <w:rsid w:val="0047277A"/>
    <w:rsid w:val="00473395"/>
    <w:rsid w:val="00477DEE"/>
    <w:rsid w:val="004B1CC5"/>
    <w:rsid w:val="004B3617"/>
    <w:rsid w:val="004E0CAE"/>
    <w:rsid w:val="004E72CE"/>
    <w:rsid w:val="00502A30"/>
    <w:rsid w:val="00526149"/>
    <w:rsid w:val="005345E1"/>
    <w:rsid w:val="0053496B"/>
    <w:rsid w:val="00557A91"/>
    <w:rsid w:val="00561115"/>
    <w:rsid w:val="00565DB4"/>
    <w:rsid w:val="005773E9"/>
    <w:rsid w:val="00580B2E"/>
    <w:rsid w:val="00583B48"/>
    <w:rsid w:val="00594C14"/>
    <w:rsid w:val="005A193C"/>
    <w:rsid w:val="005B1EA8"/>
    <w:rsid w:val="005B4AE3"/>
    <w:rsid w:val="005C1125"/>
    <w:rsid w:val="005C27C4"/>
    <w:rsid w:val="005C2BE7"/>
    <w:rsid w:val="005C72EE"/>
    <w:rsid w:val="005D0934"/>
    <w:rsid w:val="005F44A0"/>
    <w:rsid w:val="00625369"/>
    <w:rsid w:val="00641C56"/>
    <w:rsid w:val="00642696"/>
    <w:rsid w:val="00651ADF"/>
    <w:rsid w:val="006611AB"/>
    <w:rsid w:val="00662E25"/>
    <w:rsid w:val="0067604F"/>
    <w:rsid w:val="006A2077"/>
    <w:rsid w:val="006C6440"/>
    <w:rsid w:val="006F3160"/>
    <w:rsid w:val="006F46DE"/>
    <w:rsid w:val="00701088"/>
    <w:rsid w:val="007017BA"/>
    <w:rsid w:val="0070300A"/>
    <w:rsid w:val="007103F8"/>
    <w:rsid w:val="0071450C"/>
    <w:rsid w:val="007201D9"/>
    <w:rsid w:val="00731E59"/>
    <w:rsid w:val="0073468A"/>
    <w:rsid w:val="00735A61"/>
    <w:rsid w:val="00741B74"/>
    <w:rsid w:val="00746251"/>
    <w:rsid w:val="0075719F"/>
    <w:rsid w:val="00763C0D"/>
    <w:rsid w:val="00791541"/>
    <w:rsid w:val="007D2CB0"/>
    <w:rsid w:val="007D542F"/>
    <w:rsid w:val="00816E5A"/>
    <w:rsid w:val="00822623"/>
    <w:rsid w:val="00823C40"/>
    <w:rsid w:val="00826227"/>
    <w:rsid w:val="008357C1"/>
    <w:rsid w:val="00842519"/>
    <w:rsid w:val="008473F6"/>
    <w:rsid w:val="008554A9"/>
    <w:rsid w:val="008727EF"/>
    <w:rsid w:val="00887057"/>
    <w:rsid w:val="00891118"/>
    <w:rsid w:val="00895C6C"/>
    <w:rsid w:val="008A5759"/>
    <w:rsid w:val="008B01C6"/>
    <w:rsid w:val="008B4E94"/>
    <w:rsid w:val="008C4531"/>
    <w:rsid w:val="008D1313"/>
    <w:rsid w:val="008D7C37"/>
    <w:rsid w:val="008E4A41"/>
    <w:rsid w:val="008E7B19"/>
    <w:rsid w:val="0090034C"/>
    <w:rsid w:val="009053D7"/>
    <w:rsid w:val="00922297"/>
    <w:rsid w:val="00950143"/>
    <w:rsid w:val="00951458"/>
    <w:rsid w:val="00953881"/>
    <w:rsid w:val="009801EA"/>
    <w:rsid w:val="00982C26"/>
    <w:rsid w:val="00985914"/>
    <w:rsid w:val="009973E5"/>
    <w:rsid w:val="009C1642"/>
    <w:rsid w:val="009D5D33"/>
    <w:rsid w:val="009E6CBF"/>
    <w:rsid w:val="00A163EA"/>
    <w:rsid w:val="00A16E1B"/>
    <w:rsid w:val="00A51035"/>
    <w:rsid w:val="00A60D02"/>
    <w:rsid w:val="00A64593"/>
    <w:rsid w:val="00A731C0"/>
    <w:rsid w:val="00A8562F"/>
    <w:rsid w:val="00AC0392"/>
    <w:rsid w:val="00AC0BF2"/>
    <w:rsid w:val="00AC17BD"/>
    <w:rsid w:val="00AD0C22"/>
    <w:rsid w:val="00AE51B6"/>
    <w:rsid w:val="00AE68E0"/>
    <w:rsid w:val="00AF76EA"/>
    <w:rsid w:val="00B0126B"/>
    <w:rsid w:val="00B11F31"/>
    <w:rsid w:val="00B17677"/>
    <w:rsid w:val="00B245E0"/>
    <w:rsid w:val="00B341BE"/>
    <w:rsid w:val="00B35A7E"/>
    <w:rsid w:val="00B459EE"/>
    <w:rsid w:val="00B6598E"/>
    <w:rsid w:val="00B6738B"/>
    <w:rsid w:val="00B86A06"/>
    <w:rsid w:val="00B92008"/>
    <w:rsid w:val="00BA598D"/>
    <w:rsid w:val="00BA6FD6"/>
    <w:rsid w:val="00BA77CF"/>
    <w:rsid w:val="00BC5F47"/>
    <w:rsid w:val="00BD6D18"/>
    <w:rsid w:val="00C07E6F"/>
    <w:rsid w:val="00C10E77"/>
    <w:rsid w:val="00C162B9"/>
    <w:rsid w:val="00C20B92"/>
    <w:rsid w:val="00C329F3"/>
    <w:rsid w:val="00C37445"/>
    <w:rsid w:val="00C422E5"/>
    <w:rsid w:val="00C63E44"/>
    <w:rsid w:val="00C737D7"/>
    <w:rsid w:val="00C83D58"/>
    <w:rsid w:val="00CB3B2E"/>
    <w:rsid w:val="00CB4434"/>
    <w:rsid w:val="00CD0F80"/>
    <w:rsid w:val="00CD5A96"/>
    <w:rsid w:val="00CF45F1"/>
    <w:rsid w:val="00D12751"/>
    <w:rsid w:val="00D26864"/>
    <w:rsid w:val="00D279CD"/>
    <w:rsid w:val="00D4382E"/>
    <w:rsid w:val="00D465FE"/>
    <w:rsid w:val="00D8495F"/>
    <w:rsid w:val="00DA3D00"/>
    <w:rsid w:val="00DD4EE5"/>
    <w:rsid w:val="00DE1B3B"/>
    <w:rsid w:val="00DE5E86"/>
    <w:rsid w:val="00E035CF"/>
    <w:rsid w:val="00E212CD"/>
    <w:rsid w:val="00E21699"/>
    <w:rsid w:val="00E26007"/>
    <w:rsid w:val="00E300A1"/>
    <w:rsid w:val="00E41053"/>
    <w:rsid w:val="00E41999"/>
    <w:rsid w:val="00E60FB0"/>
    <w:rsid w:val="00E61710"/>
    <w:rsid w:val="00E63DA7"/>
    <w:rsid w:val="00E76340"/>
    <w:rsid w:val="00E766C3"/>
    <w:rsid w:val="00E96BD1"/>
    <w:rsid w:val="00EA6403"/>
    <w:rsid w:val="00EC5115"/>
    <w:rsid w:val="00ED2D08"/>
    <w:rsid w:val="00EF0146"/>
    <w:rsid w:val="00EF3DC8"/>
    <w:rsid w:val="00EF4A96"/>
    <w:rsid w:val="00F01180"/>
    <w:rsid w:val="00F01B3D"/>
    <w:rsid w:val="00F07BF1"/>
    <w:rsid w:val="00F26F14"/>
    <w:rsid w:val="00F31EAC"/>
    <w:rsid w:val="00F3608E"/>
    <w:rsid w:val="00F4255B"/>
    <w:rsid w:val="00F60D1E"/>
    <w:rsid w:val="00F738C8"/>
    <w:rsid w:val="00F84F2E"/>
    <w:rsid w:val="00F91C76"/>
    <w:rsid w:val="00FB1A95"/>
    <w:rsid w:val="00FC5FA1"/>
    <w:rsid w:val="00FD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51"/>
    <w:rPr>
      <w:rFonts w:eastAsia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422E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422E5"/>
    <w:rPr>
      <w:rFonts w:ascii="Cambria" w:hAnsi="Cambria"/>
      <w:b/>
      <w:color w:val="4F81BD"/>
      <w:sz w:val="26"/>
      <w:lang w:eastAsia="ru-RU"/>
    </w:rPr>
  </w:style>
  <w:style w:type="character" w:styleId="a3">
    <w:name w:val="Emphasis"/>
    <w:basedOn w:val="a0"/>
    <w:uiPriority w:val="99"/>
    <w:qFormat/>
    <w:rsid w:val="00746251"/>
    <w:rPr>
      <w:rFonts w:ascii="Calibri" w:hAnsi="Calibri" w:cs="Times New Roman"/>
      <w:b/>
      <w:i/>
    </w:rPr>
  </w:style>
  <w:style w:type="character" w:customStyle="1" w:styleId="a4">
    <w:name w:val="Без интервала Знак"/>
    <w:link w:val="a5"/>
    <w:uiPriority w:val="99"/>
    <w:locked/>
    <w:rsid w:val="00746251"/>
    <w:rPr>
      <w:sz w:val="32"/>
    </w:rPr>
  </w:style>
  <w:style w:type="paragraph" w:styleId="a5">
    <w:name w:val="No Spacing"/>
    <w:basedOn w:val="a"/>
    <w:link w:val="a4"/>
    <w:uiPriority w:val="99"/>
    <w:qFormat/>
    <w:rsid w:val="00746251"/>
    <w:rPr>
      <w:rFonts w:eastAsia="Calibri"/>
      <w:sz w:val="32"/>
      <w:szCs w:val="20"/>
    </w:rPr>
  </w:style>
  <w:style w:type="character" w:customStyle="1" w:styleId="FontStyle19">
    <w:name w:val="Font Style19"/>
    <w:uiPriority w:val="99"/>
    <w:rsid w:val="009053D7"/>
    <w:rPr>
      <w:rFonts w:ascii="Times New Roman" w:hAnsi="Times New Roman"/>
      <w:sz w:val="22"/>
    </w:rPr>
  </w:style>
  <w:style w:type="paragraph" w:styleId="a6">
    <w:name w:val="Body Text"/>
    <w:basedOn w:val="a"/>
    <w:link w:val="a7"/>
    <w:uiPriority w:val="99"/>
    <w:rsid w:val="00D4382E"/>
    <w:pPr>
      <w:suppressAutoHyphens/>
      <w:jc w:val="center"/>
    </w:pPr>
    <w:rPr>
      <w:rFonts w:ascii="Times New Roman" w:eastAsia="Calibri" w:hAnsi="Times New Roman"/>
      <w:sz w:val="36"/>
      <w:szCs w:val="36"/>
      <w:lang w:val="ru-RU"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D4382E"/>
    <w:rPr>
      <w:rFonts w:ascii="Times New Roman" w:hAnsi="Times New Roman"/>
      <w:sz w:val="36"/>
      <w:lang w:eastAsia="ar-SA" w:bidi="ar-SA"/>
    </w:rPr>
  </w:style>
  <w:style w:type="paragraph" w:customStyle="1" w:styleId="Magistornew">
    <w:name w:val="Magistor new"/>
    <w:basedOn w:val="a"/>
    <w:uiPriority w:val="99"/>
    <w:rsid w:val="00D4382E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  <w:lang w:val="ru-RU" w:eastAsia="ru-RU"/>
    </w:rPr>
  </w:style>
  <w:style w:type="paragraph" w:customStyle="1" w:styleId="Default">
    <w:name w:val="Default"/>
    <w:uiPriority w:val="99"/>
    <w:rsid w:val="00D4382E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table" w:styleId="a8">
    <w:name w:val="Table Grid"/>
    <w:basedOn w:val="a1"/>
    <w:uiPriority w:val="99"/>
    <w:rsid w:val="004B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422E5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character" w:styleId="aa">
    <w:name w:val="Hyperlink"/>
    <w:basedOn w:val="a0"/>
    <w:uiPriority w:val="99"/>
    <w:rsid w:val="00C422E5"/>
    <w:rPr>
      <w:rFonts w:cs="Times New Roman"/>
      <w:b/>
      <w:color w:val="003333"/>
      <w:sz w:val="18"/>
      <w:u w:val="single"/>
    </w:rPr>
  </w:style>
  <w:style w:type="character" w:styleId="ab">
    <w:name w:val="Strong"/>
    <w:basedOn w:val="a0"/>
    <w:uiPriority w:val="99"/>
    <w:qFormat/>
    <w:rsid w:val="00C422E5"/>
    <w:rPr>
      <w:rFonts w:cs="Times New Roman"/>
      <w:b/>
    </w:rPr>
  </w:style>
  <w:style w:type="paragraph" w:styleId="ac">
    <w:name w:val="Normal (Web)"/>
    <w:basedOn w:val="a"/>
    <w:uiPriority w:val="99"/>
    <w:rsid w:val="00C422E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d">
    <w:name w:val="footer"/>
    <w:basedOn w:val="a"/>
    <w:link w:val="ae"/>
    <w:uiPriority w:val="99"/>
    <w:rsid w:val="00C422E5"/>
    <w:pPr>
      <w:tabs>
        <w:tab w:val="center" w:pos="4677"/>
        <w:tab w:val="right" w:pos="9355"/>
      </w:tabs>
    </w:pPr>
    <w:rPr>
      <w:rFonts w:ascii="Times New Roman" w:eastAsia="Calibri" w:hAnsi="Times New Roman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C422E5"/>
    <w:rPr>
      <w:rFonts w:ascii="Times New Roman" w:hAnsi="Times New Roman"/>
      <w:sz w:val="24"/>
      <w:lang w:eastAsia="ru-RU"/>
    </w:rPr>
  </w:style>
  <w:style w:type="paragraph" w:styleId="af">
    <w:name w:val="header"/>
    <w:basedOn w:val="a"/>
    <w:link w:val="af0"/>
    <w:uiPriority w:val="99"/>
    <w:rsid w:val="008870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87057"/>
    <w:rPr>
      <w:rFonts w:eastAsia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28</Pages>
  <Words>5055</Words>
  <Characters>38442</Characters>
  <Application>Microsoft Office Word</Application>
  <DocSecurity>0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41</cp:lastModifiedBy>
  <cp:revision>150</cp:revision>
  <dcterms:created xsi:type="dcterms:W3CDTF">2014-09-30T20:37:00Z</dcterms:created>
  <dcterms:modified xsi:type="dcterms:W3CDTF">2023-10-13T10:19:00Z</dcterms:modified>
</cp:coreProperties>
</file>