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1B2" w:rsidRDefault="00531842" w:rsidP="008311B2">
      <w:pPr>
        <w:pStyle w:val="ab"/>
        <w:ind w:left="0" w:right="0" w:firstLine="0"/>
        <w:jc w:val="left"/>
        <w:rPr>
          <w:sz w:val="20"/>
        </w:rPr>
      </w:pPr>
      <w:r>
        <w:rPr>
          <w:lang w:eastAsia="ru-RU"/>
        </w:rPr>
        <w:t xml:space="preserve"> </w:t>
      </w:r>
    </w:p>
    <w:p w:rsidR="008311B2" w:rsidRDefault="008311B2" w:rsidP="008311B2">
      <w:pPr>
        <w:pStyle w:val="ab"/>
        <w:ind w:left="0" w:right="0" w:firstLine="0"/>
        <w:jc w:val="left"/>
        <w:rPr>
          <w:sz w:val="20"/>
        </w:rPr>
      </w:pPr>
    </w:p>
    <w:p w:rsidR="008311B2" w:rsidRDefault="008311B2" w:rsidP="008311B2">
      <w:pPr>
        <w:pStyle w:val="ab"/>
        <w:spacing w:before="3"/>
        <w:ind w:left="0" w:right="0" w:firstLine="0"/>
        <w:jc w:val="left"/>
        <w:rPr>
          <w:sz w:val="19"/>
        </w:rPr>
      </w:pPr>
    </w:p>
    <w:p w:rsidR="008311B2" w:rsidRDefault="008311B2" w:rsidP="008311B2">
      <w:pPr>
        <w:pStyle w:val="ad"/>
        <w:spacing w:before="89"/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61AD96C7" wp14:editId="5B7E4627">
            <wp:simplePos x="0" y="0"/>
            <wp:positionH relativeFrom="page">
              <wp:posOffset>232906</wp:posOffset>
            </wp:positionH>
            <wp:positionV relativeFrom="paragraph">
              <wp:posOffset>-436394</wp:posOffset>
            </wp:positionV>
            <wp:extent cx="1755704" cy="78480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5704" cy="784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Аннотация</w:t>
      </w:r>
    </w:p>
    <w:p w:rsidR="008311B2" w:rsidRDefault="008311B2" w:rsidP="008311B2">
      <w:pPr>
        <w:pStyle w:val="ad"/>
        <w:ind w:left="3044"/>
      </w:pPr>
      <w:r>
        <w:t>к рабочей программе по МХК в 10 классе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 w:rsidR="00E124E5">
        <w:t>2024-2025</w:t>
      </w:r>
      <w:r>
        <w:t xml:space="preserve"> </w:t>
      </w:r>
      <w:proofErr w:type="spellStart"/>
      <w:r>
        <w:t>уч.г</w:t>
      </w:r>
      <w:proofErr w:type="spellEnd"/>
      <w:r>
        <w:t>.</w:t>
      </w:r>
    </w:p>
    <w:p w:rsidR="008311B2" w:rsidRDefault="008311B2" w:rsidP="008311B2">
      <w:pPr>
        <w:pStyle w:val="ab"/>
        <w:ind w:left="0" w:right="0" w:firstLine="0"/>
        <w:jc w:val="left"/>
        <w:rPr>
          <w:b/>
          <w:sz w:val="20"/>
        </w:rPr>
      </w:pPr>
    </w:p>
    <w:p w:rsidR="008311B2" w:rsidRDefault="008311B2" w:rsidP="008311B2">
      <w:pPr>
        <w:pStyle w:val="ab"/>
        <w:spacing w:before="224" w:line="360" w:lineRule="auto"/>
        <w:ind w:right="104"/>
      </w:pPr>
      <w:proofErr w:type="gramStart"/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«Мировая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Федерального государственного стандарта, Примерной программы основного общего</w:t>
      </w:r>
      <w:r>
        <w:rPr>
          <w:spacing w:val="-57"/>
        </w:rPr>
        <w:t xml:space="preserve"> </w:t>
      </w:r>
      <w:r>
        <w:t>образования по искусству и Программы основного общего образования по искусству для 10 -</w:t>
      </w:r>
      <w:r>
        <w:rPr>
          <w:spacing w:val="-57"/>
        </w:rPr>
        <w:t xml:space="preserve"> </w:t>
      </w:r>
      <w:r>
        <w:t>11 классов «Искусство. 10 -11 класс» автора Даниловой Г.Г. (учебник «Искусство. 10 класс.»</w:t>
      </w:r>
      <w:r>
        <w:rPr>
          <w:spacing w:val="1"/>
        </w:rPr>
        <w:t xml:space="preserve"> </w:t>
      </w:r>
      <w:r>
        <w:t>Данилова</w:t>
      </w:r>
      <w:r>
        <w:rPr>
          <w:spacing w:val="1"/>
        </w:rPr>
        <w:t xml:space="preserve"> </w:t>
      </w:r>
      <w:r>
        <w:t>Г.И.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«ДРОФА»;</w:t>
      </w:r>
      <w:r>
        <w:rPr>
          <w:spacing w:val="1"/>
        </w:rPr>
        <w:t xml:space="preserve"> </w:t>
      </w:r>
      <w:r>
        <w:t>АО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1"/>
        </w:rPr>
        <w:t xml:space="preserve"> </w:t>
      </w:r>
      <w:r>
        <w:t>Просвещение»,</w:t>
      </w:r>
      <w:r>
        <w:rPr>
          <w:spacing w:val="1"/>
        </w:rPr>
        <w:t xml:space="preserve"> </w:t>
      </w:r>
      <w:r>
        <w:t>Порядковый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учебника</w:t>
      </w:r>
      <w:r>
        <w:rPr>
          <w:spacing w:val="58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перечне</w:t>
      </w:r>
      <w:r>
        <w:rPr>
          <w:spacing w:val="58"/>
        </w:rPr>
        <w:t xml:space="preserve"> </w:t>
      </w:r>
      <w:r>
        <w:t>ФПУ</w:t>
      </w:r>
      <w:r>
        <w:rPr>
          <w:spacing w:val="59"/>
        </w:rPr>
        <w:t xml:space="preserve"> </w:t>
      </w:r>
      <w:r>
        <w:t>2.1.3.3.1.1.1;</w:t>
      </w:r>
      <w:proofErr w:type="gramEnd"/>
      <w:r>
        <w:rPr>
          <w:spacing w:val="4"/>
        </w:rPr>
        <w:t xml:space="preserve"> </w:t>
      </w:r>
      <w:r>
        <w:t>«Искусство.</w:t>
      </w:r>
      <w:r>
        <w:rPr>
          <w:spacing w:val="59"/>
        </w:rPr>
        <w:t xml:space="preserve"> </w:t>
      </w:r>
      <w:r>
        <w:t>11</w:t>
      </w:r>
      <w:r>
        <w:rPr>
          <w:spacing w:val="59"/>
        </w:rPr>
        <w:t xml:space="preserve"> </w:t>
      </w:r>
      <w:r>
        <w:t>класс</w:t>
      </w:r>
      <w:proofErr w:type="gramStart"/>
      <w:r>
        <w:t>.»</w:t>
      </w:r>
      <w:r>
        <w:rPr>
          <w:spacing w:val="56"/>
        </w:rPr>
        <w:t xml:space="preserve"> </w:t>
      </w:r>
      <w:proofErr w:type="gramEnd"/>
      <w:r>
        <w:t>Данилова</w:t>
      </w:r>
      <w:r>
        <w:rPr>
          <w:spacing w:val="58"/>
        </w:rPr>
        <w:t xml:space="preserve"> </w:t>
      </w:r>
      <w:r>
        <w:t>Г.И.</w:t>
      </w:r>
      <w:r>
        <w:rPr>
          <w:spacing w:val="59"/>
        </w:rPr>
        <w:t xml:space="preserve"> </w:t>
      </w:r>
      <w:r>
        <w:t>ООО</w:t>
      </w:r>
    </w:p>
    <w:p w:rsidR="008311B2" w:rsidRDefault="008311B2" w:rsidP="008311B2">
      <w:pPr>
        <w:pStyle w:val="ab"/>
        <w:spacing w:line="360" w:lineRule="auto"/>
        <w:ind w:right="104" w:firstLine="0"/>
      </w:pPr>
      <w:proofErr w:type="gramStart"/>
      <w:r>
        <w:t>«ДРОФА»;</w:t>
      </w:r>
      <w:r>
        <w:rPr>
          <w:spacing w:val="1"/>
        </w:rPr>
        <w:t xml:space="preserve"> </w:t>
      </w:r>
      <w:r>
        <w:t>АО</w:t>
      </w:r>
      <w:r>
        <w:rPr>
          <w:spacing w:val="1"/>
        </w:rPr>
        <w:t xml:space="preserve"> </w:t>
      </w:r>
      <w:r>
        <w:t>«Издательство</w:t>
      </w:r>
      <w:r>
        <w:rPr>
          <w:spacing w:val="1"/>
        </w:rPr>
        <w:t xml:space="preserve"> </w:t>
      </w:r>
      <w:r>
        <w:t>Просвещение»,</w:t>
      </w:r>
      <w:r>
        <w:rPr>
          <w:spacing w:val="1"/>
        </w:rPr>
        <w:t xml:space="preserve"> </w:t>
      </w:r>
      <w:r>
        <w:t>Порядковый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учебника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перечне</w:t>
      </w:r>
      <w:r>
        <w:rPr>
          <w:spacing w:val="1"/>
        </w:rPr>
        <w:t xml:space="preserve"> </w:t>
      </w:r>
      <w:r>
        <w:t>2.1.3.3.1.1.2), полностью отражающей содержание Примерной программы, с дополнениями,</w:t>
      </w:r>
      <w:r>
        <w:rPr>
          <w:spacing w:val="1"/>
        </w:rPr>
        <w:t xml:space="preserve"> </w:t>
      </w:r>
      <w:r>
        <w:t>не превышающими требования к уровню подготовки учащихся.</w:t>
      </w:r>
      <w:proofErr w:type="gramEnd"/>
      <w:r>
        <w:t xml:space="preserve"> В процессе ознакомления с</w:t>
      </w:r>
      <w:r>
        <w:rPr>
          <w:spacing w:val="1"/>
        </w:rPr>
        <w:t xml:space="preserve"> </w:t>
      </w:r>
      <w:r>
        <w:t xml:space="preserve">произведениями искусства </w:t>
      </w:r>
      <w:proofErr w:type="gramStart"/>
      <w:r>
        <w:t>у</w:t>
      </w:r>
      <w:proofErr w:type="gramEnd"/>
      <w:r>
        <w:t xml:space="preserve"> </w:t>
      </w:r>
      <w:proofErr w:type="gramStart"/>
      <w:r>
        <w:t>обучающихся</w:t>
      </w:r>
      <w:proofErr w:type="gramEnd"/>
      <w:r>
        <w:t xml:space="preserve"> формируется художественный вкус, развивается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восприятие,</w:t>
      </w:r>
      <w:r>
        <w:rPr>
          <w:spacing w:val="1"/>
        </w:rPr>
        <w:t xml:space="preserve"> </w:t>
      </w:r>
      <w:r>
        <w:t>обогащаются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впечатления,</w:t>
      </w:r>
      <w:r>
        <w:rPr>
          <w:spacing w:val="1"/>
        </w:rPr>
        <w:t xml:space="preserve"> </w:t>
      </w:r>
      <w:r>
        <w:t>вырабатывается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 с</w:t>
      </w:r>
      <w:r>
        <w:rPr>
          <w:spacing w:val="-1"/>
        </w:rPr>
        <w:t xml:space="preserve"> </w:t>
      </w:r>
      <w:r>
        <w:t>искусством.</w:t>
      </w:r>
    </w:p>
    <w:p w:rsidR="008311B2" w:rsidRDefault="008311B2" w:rsidP="008311B2">
      <w:pPr>
        <w:pStyle w:val="ab"/>
        <w:spacing w:line="360" w:lineRule="auto"/>
        <w:ind w:right="104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57"/>
        </w:rPr>
        <w:t xml:space="preserve"> </w:t>
      </w:r>
      <w:r>
        <w:t>(ФГОС)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«Мировая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10—11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разделе</w:t>
      </w:r>
      <w:r>
        <w:rPr>
          <w:spacing w:val="1"/>
        </w:rPr>
        <w:t xml:space="preserve"> </w:t>
      </w:r>
      <w:r>
        <w:t>«Учебные</w:t>
      </w:r>
      <w:r>
        <w:rPr>
          <w:spacing w:val="1"/>
        </w:rPr>
        <w:t xml:space="preserve"> </w:t>
      </w:r>
      <w:r>
        <w:t>предметы,</w:t>
      </w:r>
      <w:r>
        <w:rPr>
          <w:spacing w:val="1"/>
        </w:rPr>
        <w:t xml:space="preserve"> </w:t>
      </w:r>
      <w:r>
        <w:t>курсы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обучающихся»,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образовательной организацией.</w:t>
      </w:r>
    </w:p>
    <w:p w:rsidR="008311B2" w:rsidRDefault="008311B2" w:rsidP="008311B2">
      <w:pPr>
        <w:pStyle w:val="ab"/>
        <w:spacing w:line="360" w:lineRule="auto"/>
        <w:ind w:right="102"/>
      </w:pPr>
      <w:r>
        <w:rPr>
          <w:b/>
        </w:rPr>
        <w:t>Цели</w:t>
      </w:r>
      <w:r>
        <w:rPr>
          <w:b/>
          <w:spacing w:val="1"/>
        </w:rPr>
        <w:t xml:space="preserve"> </w:t>
      </w:r>
      <w:r>
        <w:rPr>
          <w:b/>
        </w:rPr>
        <w:t>предмета</w:t>
      </w:r>
      <w:r>
        <w:t>.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Мировая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сознание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 ее исторического развития, отражение вечных поисков эстетического идеала и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духовной.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уроках,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воспитывает</w:t>
      </w:r>
      <w:r>
        <w:rPr>
          <w:spacing w:val="1"/>
        </w:rPr>
        <w:t xml:space="preserve"> </w:t>
      </w:r>
      <w:r>
        <w:t>художественно-эстетический</w:t>
      </w:r>
      <w:r>
        <w:rPr>
          <w:spacing w:val="1"/>
        </w:rPr>
        <w:t xml:space="preserve"> </w:t>
      </w:r>
      <w:r>
        <w:t>вкус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</w:t>
      </w:r>
      <w:r>
        <w:rPr>
          <w:spacing w:val="-57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толерантность,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 России и других стран мира. Курс рассчитан на 66 учебных часов из расчета 2 час в</w:t>
      </w:r>
      <w:r>
        <w:rPr>
          <w:spacing w:val="1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11 классе.</w:t>
      </w:r>
    </w:p>
    <w:p w:rsidR="008311B2" w:rsidRDefault="008311B2" w:rsidP="008311B2">
      <w:pPr>
        <w:pStyle w:val="ab"/>
        <w:spacing w:line="360" w:lineRule="auto"/>
      </w:pPr>
      <w:r>
        <w:t>Курс</w:t>
      </w:r>
      <w:r>
        <w:rPr>
          <w:spacing w:val="1"/>
        </w:rPr>
        <w:t xml:space="preserve"> </w:t>
      </w:r>
      <w:r>
        <w:t>«Мировая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целостное</w:t>
      </w:r>
      <w:r>
        <w:rPr>
          <w:spacing w:val="1"/>
        </w:rPr>
        <w:t xml:space="preserve"> </w:t>
      </w:r>
      <w:r>
        <w:t>представление об искусстве, о мировой художественной культуре, логике ее исторического</w:t>
      </w:r>
      <w:r>
        <w:rPr>
          <w:spacing w:val="1"/>
        </w:rPr>
        <w:t xml:space="preserve"> </w:t>
      </w:r>
      <w:r>
        <w:t>развития, месте в жизни общества и каждого человека. Он ориентирован на удовлетворение</w:t>
      </w:r>
      <w:r>
        <w:rPr>
          <w:spacing w:val="1"/>
        </w:rPr>
        <w:t xml:space="preserve"> </w:t>
      </w:r>
      <w:r>
        <w:t>потребности старших школьников в общении с миром прекрасного, осмысление значения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культурно-историческом</w:t>
      </w:r>
      <w:r>
        <w:rPr>
          <w:spacing w:val="-1"/>
        </w:rPr>
        <w:t xml:space="preserve"> </w:t>
      </w:r>
      <w:r>
        <w:t>аспекте.</w:t>
      </w:r>
    </w:p>
    <w:p w:rsidR="008311B2" w:rsidRDefault="008311B2" w:rsidP="008311B2">
      <w:pPr>
        <w:pStyle w:val="ab"/>
        <w:spacing w:line="360" w:lineRule="auto"/>
      </w:pPr>
      <w:r>
        <w:t>Курс</w:t>
      </w:r>
      <w:r>
        <w:rPr>
          <w:spacing w:val="1"/>
        </w:rPr>
        <w:t xml:space="preserve"> </w:t>
      </w:r>
      <w:r>
        <w:t>призван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кардинальные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rPr>
          <w:b/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 xml:space="preserve">личности </w:t>
      </w:r>
      <w:proofErr w:type="spellStart"/>
      <w:r>
        <w:t>обучащегося</w:t>
      </w:r>
      <w:proofErr w:type="spellEnd"/>
      <w:r>
        <w:t>,</w:t>
      </w:r>
      <w:r>
        <w:rPr>
          <w:spacing w:val="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его духовно-нравственных</w:t>
      </w:r>
      <w:r>
        <w:rPr>
          <w:spacing w:val="1"/>
        </w:rPr>
        <w:t xml:space="preserve"> </w:t>
      </w:r>
      <w:r>
        <w:t>идеалов.</w:t>
      </w:r>
    </w:p>
    <w:p w:rsidR="008311B2" w:rsidRDefault="008311B2" w:rsidP="008311B2">
      <w:pPr>
        <w:spacing w:line="360" w:lineRule="auto"/>
        <w:sectPr w:rsidR="008311B2" w:rsidSect="008311B2">
          <w:pgSz w:w="11900" w:h="16840"/>
          <w:pgMar w:top="360" w:right="1020" w:bottom="280" w:left="260" w:header="720" w:footer="720" w:gutter="0"/>
          <w:cols w:space="720"/>
        </w:sectPr>
      </w:pPr>
    </w:p>
    <w:p w:rsidR="008311B2" w:rsidRDefault="008311B2" w:rsidP="008311B2">
      <w:pPr>
        <w:pStyle w:val="ab"/>
        <w:spacing w:before="67" w:line="360" w:lineRule="auto"/>
        <w:ind w:firstLine="707"/>
      </w:pPr>
      <w:r>
        <w:lastRenderedPageBreak/>
        <w:t>Освоение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активный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обусловленный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стремлением</w:t>
      </w:r>
      <w:r>
        <w:rPr>
          <w:spacing w:val="6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самостоятельности,</w:t>
      </w:r>
      <w:r>
        <w:rPr>
          <w:spacing w:val="1"/>
        </w:rPr>
        <w:t xml:space="preserve"> </w:t>
      </w:r>
      <w:r>
        <w:t>творческому</w:t>
      </w:r>
      <w:r>
        <w:rPr>
          <w:spacing w:val="1"/>
        </w:rPr>
        <w:t xml:space="preserve"> </w:t>
      </w:r>
      <w:r>
        <w:t>поиску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8311B2" w:rsidRDefault="008311B2" w:rsidP="008311B2">
      <w:pPr>
        <w:pStyle w:val="ab"/>
        <w:spacing w:line="360" w:lineRule="auto"/>
      </w:pPr>
      <w:r>
        <w:t>Изучение искусства в средней школе рассматривается как логическое продолжение</w:t>
      </w:r>
      <w:r>
        <w:rPr>
          <w:spacing w:val="1"/>
        </w:rPr>
        <w:t xml:space="preserve"> </w:t>
      </w:r>
      <w:r>
        <w:t>пропедевтического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proofErr w:type="spellStart"/>
      <w:r>
        <w:t>обучащегося</w:t>
      </w:r>
      <w:proofErr w:type="spellEnd"/>
      <w:r>
        <w:t xml:space="preserve"> в основной школе. Оно является важным и неотъемлемым звеном в системе</w:t>
      </w:r>
      <w:r>
        <w:rPr>
          <w:spacing w:val="1"/>
        </w:rPr>
        <w:t xml:space="preserve"> </w:t>
      </w:r>
      <w:proofErr w:type="spellStart"/>
      <w:r>
        <w:t>нпрерывного</w:t>
      </w:r>
      <w:proofErr w:type="spellEnd"/>
      <w:r>
        <w:rPr>
          <w:spacing w:val="57"/>
        </w:rPr>
        <w:t xml:space="preserve"> </w:t>
      </w:r>
      <w:r>
        <w:t>образования,</w:t>
      </w:r>
      <w:r>
        <w:rPr>
          <w:spacing w:val="58"/>
        </w:rPr>
        <w:t xml:space="preserve"> </w:t>
      </w:r>
      <w:r>
        <w:t>обеспечивающим</w:t>
      </w:r>
      <w:r>
        <w:rPr>
          <w:spacing w:val="57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и целостность восприятия</w:t>
      </w:r>
      <w:r>
        <w:rPr>
          <w:spacing w:val="-1"/>
        </w:rPr>
        <w:t xml:space="preserve"> </w:t>
      </w:r>
      <w:r>
        <w:t>курса.</w:t>
      </w:r>
    </w:p>
    <w:p w:rsidR="008311B2" w:rsidRDefault="008311B2" w:rsidP="008311B2">
      <w:pPr>
        <w:pStyle w:val="ab"/>
        <w:ind w:left="1580" w:right="0" w:firstLine="0"/>
      </w:pPr>
      <w:r>
        <w:t>Курс</w:t>
      </w:r>
      <w:r>
        <w:rPr>
          <w:spacing w:val="10"/>
        </w:rPr>
        <w:t xml:space="preserve"> </w:t>
      </w:r>
      <w:r>
        <w:t>«Мировая</w:t>
      </w:r>
      <w:r>
        <w:rPr>
          <w:spacing w:val="67"/>
        </w:rPr>
        <w:t xml:space="preserve"> </w:t>
      </w:r>
      <w:r>
        <w:t>художественная</w:t>
      </w:r>
      <w:r>
        <w:rPr>
          <w:spacing w:val="65"/>
        </w:rPr>
        <w:t xml:space="preserve"> </w:t>
      </w:r>
      <w:r>
        <w:t>культура»</w:t>
      </w:r>
      <w:r>
        <w:rPr>
          <w:spacing w:val="6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10—11</w:t>
      </w:r>
      <w:r>
        <w:rPr>
          <w:spacing w:val="65"/>
        </w:rPr>
        <w:t xml:space="preserve"> </w:t>
      </w:r>
      <w:r>
        <w:t>классах</w:t>
      </w:r>
      <w:r>
        <w:rPr>
          <w:spacing w:val="67"/>
        </w:rPr>
        <w:t xml:space="preserve"> </w:t>
      </w:r>
      <w:r>
        <w:t>призван</w:t>
      </w:r>
      <w:r>
        <w:rPr>
          <w:spacing w:val="66"/>
        </w:rPr>
        <w:t xml:space="preserve"> </w:t>
      </w:r>
      <w:r>
        <w:t>решить</w:t>
      </w:r>
      <w:r>
        <w:rPr>
          <w:spacing w:val="67"/>
        </w:rPr>
        <w:t xml:space="preserve"> </w:t>
      </w:r>
      <w:r>
        <w:t>ряд</w:t>
      </w:r>
    </w:p>
    <w:p w:rsidR="008311B2" w:rsidRDefault="008311B2" w:rsidP="008311B2">
      <w:pPr>
        <w:spacing w:before="139"/>
        <w:ind w:left="872"/>
        <w:jc w:val="both"/>
        <w:rPr>
          <w:sz w:val="24"/>
        </w:rPr>
      </w:pPr>
      <w:r>
        <w:rPr>
          <w:b/>
          <w:sz w:val="24"/>
        </w:rPr>
        <w:t>образовательных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воспитательных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задач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Например: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before="137" w:after="0" w:line="360" w:lineRule="auto"/>
        <w:ind w:right="109" w:firstLine="708"/>
        <w:contextualSpacing w:val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шедевров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эпохи,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стиля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художников-творцов;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before="2" w:after="0" w:line="360" w:lineRule="auto"/>
        <w:ind w:right="103" w:firstLine="708"/>
        <w:contextualSpacing w:val="0"/>
        <w:jc w:val="both"/>
        <w:rPr>
          <w:sz w:val="24"/>
        </w:rPr>
      </w:pPr>
      <w:r>
        <w:rPr>
          <w:sz w:val="24"/>
        </w:rPr>
        <w:t>формирование и развитие понятий о художественно-исторической эпохе, стиле</w:t>
      </w:r>
      <w:r>
        <w:rPr>
          <w:spacing w:val="-57"/>
          <w:sz w:val="24"/>
        </w:rPr>
        <w:t xml:space="preserve"> </w:t>
      </w:r>
      <w:r>
        <w:rPr>
          <w:sz w:val="24"/>
        </w:rPr>
        <w:t>и направлении, понимания важнейших закономерностей их</w:t>
      </w:r>
      <w:r>
        <w:rPr>
          <w:spacing w:val="1"/>
          <w:sz w:val="24"/>
        </w:rPr>
        <w:t xml:space="preserve"> </w:t>
      </w:r>
      <w:r>
        <w:rPr>
          <w:sz w:val="24"/>
        </w:rPr>
        <w:t>смены и развития в 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 цивилизации;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осознание роли и места Человека в художественной культуре на протяжении ее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 развития, отражение вечных поисков эстетического идеала в 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4" w:firstLine="708"/>
        <w:contextualSpacing w:val="0"/>
        <w:jc w:val="both"/>
        <w:rPr>
          <w:sz w:val="24"/>
        </w:rPr>
      </w:pP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этапами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(русской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национальной)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самобытного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-1"/>
          <w:sz w:val="24"/>
        </w:rPr>
        <w:t xml:space="preserve"> </w:t>
      </w:r>
      <w:r>
        <w:rPr>
          <w:sz w:val="24"/>
        </w:rPr>
        <w:t>непреходящее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образно-ассоциативного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способностей.</w:t>
      </w:r>
    </w:p>
    <w:p w:rsidR="008311B2" w:rsidRDefault="008311B2" w:rsidP="008311B2">
      <w:pPr>
        <w:pStyle w:val="ab"/>
        <w:ind w:left="1580" w:right="0" w:firstLine="0"/>
      </w:pPr>
      <w:r>
        <w:t>При</w:t>
      </w:r>
      <w:r>
        <w:rPr>
          <w:spacing w:val="-1"/>
        </w:rPr>
        <w:t xml:space="preserve"> </w:t>
      </w:r>
      <w:r>
        <w:t>решении воспитательных</w:t>
      </w:r>
      <w:r>
        <w:rPr>
          <w:spacing w:val="-1"/>
        </w:rPr>
        <w:t xml:space="preserve"> </w:t>
      </w:r>
      <w:r>
        <w:t>целей и</w:t>
      </w:r>
      <w:r>
        <w:rPr>
          <w:spacing w:val="-3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необходимо: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before="138" w:after="0" w:line="360" w:lineRule="auto"/>
        <w:ind w:right="104" w:firstLine="708"/>
        <w:contextualSpacing w:val="0"/>
        <w:jc w:val="both"/>
        <w:rPr>
          <w:sz w:val="24"/>
        </w:rPr>
      </w:pPr>
      <w:proofErr w:type="gramStart"/>
      <w:r>
        <w:rPr>
          <w:sz w:val="24"/>
        </w:rPr>
        <w:t>помогать школьнику выработать</w:t>
      </w:r>
      <w:proofErr w:type="gramEnd"/>
      <w:r>
        <w:rPr>
          <w:sz w:val="24"/>
        </w:rPr>
        <w:t xml:space="preserve"> прочную и устойчивую потребность 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 произведениями искусства на протяжении всей жизни, находить в них нравственную опору</w:t>
      </w:r>
      <w:r>
        <w:rPr>
          <w:spacing w:val="-57"/>
          <w:sz w:val="24"/>
        </w:rPr>
        <w:t xml:space="preserve"> </w:t>
      </w:r>
      <w:r>
        <w:rPr>
          <w:sz w:val="24"/>
        </w:rPr>
        <w:t>и духовно-ценностные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ориентиры;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 и эмоциональной сферы; развивать</w:t>
      </w:r>
      <w:r>
        <w:rPr>
          <w:spacing w:val="60"/>
          <w:sz w:val="24"/>
        </w:rPr>
        <w:t xml:space="preserve"> </w:t>
      </w:r>
      <w:r>
        <w:rPr>
          <w:sz w:val="24"/>
        </w:rPr>
        <w:t>умения отличать истинные 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подделок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суррогатов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слушателя,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заинтересованному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активному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диалогу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</w:p>
    <w:p w:rsidR="008311B2" w:rsidRDefault="008311B2" w:rsidP="008311B2">
      <w:pPr>
        <w:spacing w:line="360" w:lineRule="auto"/>
        <w:jc w:val="both"/>
        <w:rPr>
          <w:sz w:val="24"/>
        </w:rPr>
        <w:sectPr w:rsidR="008311B2">
          <w:pgSz w:w="11900" w:h="16840"/>
          <w:pgMar w:top="1060" w:right="1020" w:bottom="280" w:left="260" w:header="720" w:footer="720" w:gutter="0"/>
          <w:cols w:space="720"/>
        </w:sectPr>
      </w:pP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before="67"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lastRenderedPageBreak/>
        <w:t>развивать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искусства;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4" w:firstLine="708"/>
        <w:contextualSpacing w:val="0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живого,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уроках,</w:t>
      </w:r>
      <w:r>
        <w:rPr>
          <w:spacing w:val="-1"/>
          <w:sz w:val="24"/>
        </w:rPr>
        <w:t xml:space="preserve"> </w:t>
      </w:r>
      <w:r>
        <w:rPr>
          <w:sz w:val="24"/>
        </w:rPr>
        <w:t>внеклассных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занятиях.</w:t>
      </w:r>
    </w:p>
    <w:p w:rsidR="008311B2" w:rsidRDefault="008311B2" w:rsidP="008311B2">
      <w:pPr>
        <w:pStyle w:val="ab"/>
        <w:spacing w:line="360" w:lineRule="auto"/>
        <w:ind w:right="104"/>
      </w:pPr>
      <w:r>
        <w:t>Развитие творческих способностей школьников реализуется в проектных, поисков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исследовательских,</w:t>
      </w:r>
      <w:r>
        <w:rPr>
          <w:spacing w:val="1"/>
        </w:rPr>
        <w:t xml:space="preserve"> </w:t>
      </w:r>
      <w:r>
        <w:t>индивидуальных,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консультативных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 Эта работа осуществляется на основе наблюдения (восприятия) произведения</w:t>
      </w:r>
      <w:r>
        <w:rPr>
          <w:spacing w:val="1"/>
        </w:rPr>
        <w:t xml:space="preserve"> </w:t>
      </w:r>
      <w:r>
        <w:t>искусства, развития способностей к отбору и анализу информации, использования новейших</w:t>
      </w:r>
      <w:r>
        <w:rPr>
          <w:spacing w:val="1"/>
        </w:rPr>
        <w:t xml:space="preserve"> </w:t>
      </w:r>
      <w:r>
        <w:t>компьютерных</w:t>
      </w:r>
      <w:r>
        <w:rPr>
          <w:spacing w:val="-1"/>
        </w:rPr>
        <w:t xml:space="preserve"> </w:t>
      </w:r>
      <w:r>
        <w:t>технологий.</w:t>
      </w:r>
    </w:p>
    <w:p w:rsidR="008311B2" w:rsidRDefault="008311B2" w:rsidP="008311B2">
      <w:pPr>
        <w:pStyle w:val="ab"/>
        <w:spacing w:before="1" w:line="360" w:lineRule="auto"/>
        <w:ind w:right="106"/>
      </w:pPr>
      <w:r>
        <w:t>К приоритетным направлениям творческой работы следует также отнести концертн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исполнительскую,</w:t>
      </w:r>
      <w:r>
        <w:rPr>
          <w:spacing w:val="1"/>
        </w:rPr>
        <w:t xml:space="preserve"> </w:t>
      </w:r>
      <w:r>
        <w:t>сценическую,</w:t>
      </w:r>
      <w:r>
        <w:rPr>
          <w:spacing w:val="1"/>
        </w:rPr>
        <w:t xml:space="preserve"> </w:t>
      </w:r>
      <w:r>
        <w:t>выставочную,</w:t>
      </w:r>
      <w:r>
        <w:rPr>
          <w:spacing w:val="1"/>
        </w:rPr>
        <w:t xml:space="preserve"> </w:t>
      </w:r>
      <w:r>
        <w:t>игровую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краеведческую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proofErr w:type="spellStart"/>
      <w:r>
        <w:t>обучащихся</w:t>
      </w:r>
      <w:proofErr w:type="spellEnd"/>
      <w:r>
        <w:t>.</w:t>
      </w:r>
    </w:p>
    <w:p w:rsidR="008311B2" w:rsidRDefault="008311B2" w:rsidP="008311B2">
      <w:pPr>
        <w:pStyle w:val="ab"/>
        <w:spacing w:line="360" w:lineRule="auto"/>
        <w:ind w:firstLine="707"/>
      </w:pPr>
      <w:r>
        <w:t>Защита творческих проектов, создание презентаций, участие в научно-практических</w:t>
      </w:r>
      <w:r>
        <w:rPr>
          <w:spacing w:val="1"/>
        </w:rPr>
        <w:t xml:space="preserve"> </w:t>
      </w:r>
      <w:r>
        <w:t>конференциях,</w:t>
      </w:r>
      <w:r>
        <w:rPr>
          <w:spacing w:val="1"/>
        </w:rPr>
        <w:t xml:space="preserve"> </w:t>
      </w:r>
      <w:r>
        <w:t>диспутах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дискуссиях,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экскурсиях</w:t>
      </w:r>
      <w:r>
        <w:rPr>
          <w:spacing w:val="1"/>
        </w:rPr>
        <w:t xml:space="preserve"> </w:t>
      </w:r>
      <w:r>
        <w:t>призваны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оптимальное решение проблемы развития творческих способностей учащихся, организации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досуга,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успешной адаптации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мире.</w:t>
      </w:r>
    </w:p>
    <w:p w:rsidR="008311B2" w:rsidRDefault="008311B2" w:rsidP="008311B2">
      <w:pPr>
        <w:pStyle w:val="ab"/>
        <w:spacing w:before="1" w:line="360" w:lineRule="auto"/>
      </w:pP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приоритетным</w:t>
      </w:r>
      <w:r>
        <w:rPr>
          <w:spacing w:val="1"/>
        </w:rPr>
        <w:t xml:space="preserve"> </w:t>
      </w:r>
      <w:r>
        <w:t>формам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старшеклассников</w:t>
      </w:r>
      <w:r>
        <w:rPr>
          <w:spacing w:val="1"/>
        </w:rPr>
        <w:t xml:space="preserve"> </w:t>
      </w:r>
      <w:r>
        <w:t xml:space="preserve">следует отнести </w:t>
      </w:r>
      <w:proofErr w:type="gramStart"/>
      <w:r>
        <w:t>индивидуальный проект</w:t>
      </w:r>
      <w:proofErr w:type="gramEnd"/>
      <w:r>
        <w:t xml:space="preserve"> (учебное исследование или учебный проект). Он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выполнен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выбранной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 (курсов) в любой области деятельности (познавательной, практической, учебн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исследовательской,</w:t>
      </w:r>
      <w:r>
        <w:rPr>
          <w:spacing w:val="1"/>
        </w:rPr>
        <w:t xml:space="preserve"> </w:t>
      </w:r>
      <w:r>
        <w:t>социальной,</w:t>
      </w:r>
      <w:r>
        <w:rPr>
          <w:spacing w:val="1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</w:t>
      </w:r>
      <w:r>
        <w:rPr>
          <w:spacing w:val="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(исследование)</w:t>
      </w:r>
      <w:r>
        <w:rPr>
          <w:spacing w:val="-2"/>
        </w:rPr>
        <w:t xml:space="preserve"> </w:t>
      </w:r>
      <w:r>
        <w:t>выполняется</w:t>
      </w:r>
      <w:r>
        <w:rPr>
          <w:spacing w:val="59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3"/>
        </w:rPr>
        <w:t xml:space="preserve"> </w:t>
      </w:r>
      <w:r>
        <w:t>учителя.</w:t>
      </w:r>
    </w:p>
    <w:p w:rsidR="008311B2" w:rsidRDefault="008311B2" w:rsidP="008311B2">
      <w:pPr>
        <w:pStyle w:val="ab"/>
        <w:ind w:left="1580" w:right="0" w:firstLine="0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отражать: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before="137" w:after="0" w:line="360" w:lineRule="auto"/>
        <w:ind w:right="105" w:firstLine="708"/>
        <w:contextualSpacing w:val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5" w:firstLine="708"/>
        <w:contextualSpacing w:val="0"/>
        <w:jc w:val="both"/>
        <w:rPr>
          <w:sz w:val="24"/>
        </w:rPr>
      </w:pPr>
      <w:r>
        <w:rPr>
          <w:sz w:val="24"/>
        </w:rPr>
        <w:t>способность к инновационной, аналитической, творческой, 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мышлению;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4" w:firstLine="708"/>
        <w:contextualSpacing w:val="0"/>
        <w:jc w:val="both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навыков проектной деятельности, а также самостоятельного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 приобретенных знаний и способов действий при решении различных задач с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использованием знаний одного или нескольких учебных предметов или предметных </w:t>
      </w:r>
      <w:proofErr w:type="spellStart"/>
      <w:r>
        <w:rPr>
          <w:sz w:val="24"/>
        </w:rPr>
        <w:t>обл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стей</w:t>
      </w:r>
      <w:proofErr w:type="spellEnd"/>
      <w:r>
        <w:rPr>
          <w:sz w:val="24"/>
        </w:rPr>
        <w:t>;</w:t>
      </w:r>
    </w:p>
    <w:p w:rsidR="008311B2" w:rsidRDefault="008311B2" w:rsidP="008311B2">
      <w:pPr>
        <w:pStyle w:val="a6"/>
        <w:widowControl w:val="0"/>
        <w:numPr>
          <w:ilvl w:val="0"/>
          <w:numId w:val="20"/>
        </w:numPr>
        <w:tabs>
          <w:tab w:val="left" w:pos="2289"/>
        </w:tabs>
        <w:autoSpaceDE w:val="0"/>
        <w:autoSpaceDN w:val="0"/>
        <w:spacing w:after="0" w:line="360" w:lineRule="auto"/>
        <w:ind w:right="107" w:firstLine="708"/>
        <w:contextualSpacing w:val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гипотезу,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1"/>
          <w:sz w:val="24"/>
        </w:rPr>
        <w:t xml:space="preserve"> </w:t>
      </w:r>
      <w:r>
        <w:rPr>
          <w:sz w:val="24"/>
        </w:rPr>
        <w:t>отбирать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 структурировать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результатов.</w:t>
      </w:r>
    </w:p>
    <w:p w:rsidR="008311B2" w:rsidRDefault="008311B2" w:rsidP="008311B2">
      <w:pPr>
        <w:spacing w:line="360" w:lineRule="auto"/>
        <w:jc w:val="both"/>
        <w:rPr>
          <w:sz w:val="24"/>
        </w:rPr>
        <w:sectPr w:rsidR="008311B2">
          <w:pgSz w:w="11900" w:h="16840"/>
          <w:pgMar w:top="1060" w:right="1020" w:bottom="280" w:left="260" w:header="720" w:footer="720" w:gutter="0"/>
          <w:cols w:space="720"/>
        </w:sectPr>
      </w:pPr>
    </w:p>
    <w:p w:rsidR="008311B2" w:rsidRDefault="008311B2" w:rsidP="008311B2">
      <w:pPr>
        <w:pStyle w:val="ab"/>
        <w:spacing w:before="67" w:line="360" w:lineRule="auto"/>
        <w:ind w:right="104"/>
      </w:pPr>
      <w:proofErr w:type="gramStart"/>
      <w:r>
        <w:lastRenderedPageBreak/>
        <w:t>Индивидуальный проект выполняется обучающимся в течение одного или двух лет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отведенного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завершенного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разработанного</w:t>
      </w:r>
      <w:r>
        <w:rPr>
          <w:spacing w:val="1"/>
        </w:rPr>
        <w:t xml:space="preserve"> </w:t>
      </w:r>
      <w:r>
        <w:t>проекта:</w:t>
      </w:r>
      <w:r>
        <w:rPr>
          <w:spacing w:val="1"/>
        </w:rPr>
        <w:t xml:space="preserve"> </w:t>
      </w:r>
      <w:r>
        <w:t>информационного,</w:t>
      </w:r>
      <w:r>
        <w:rPr>
          <w:spacing w:val="1"/>
        </w:rPr>
        <w:t xml:space="preserve"> </w:t>
      </w:r>
      <w:r>
        <w:t>творческого,</w:t>
      </w:r>
      <w:r>
        <w:rPr>
          <w:spacing w:val="1"/>
        </w:rPr>
        <w:t xml:space="preserve"> </w:t>
      </w:r>
      <w:r>
        <w:t>социального,</w:t>
      </w:r>
      <w:r>
        <w:rPr>
          <w:spacing w:val="1"/>
        </w:rPr>
        <w:t xml:space="preserve"> </w:t>
      </w:r>
      <w:r>
        <w:t>прикладного,</w:t>
      </w:r>
      <w:r>
        <w:rPr>
          <w:spacing w:val="1"/>
        </w:rPr>
        <w:t xml:space="preserve"> </w:t>
      </w:r>
      <w:r>
        <w:t>инновационного,</w:t>
      </w:r>
      <w:r>
        <w:rPr>
          <w:spacing w:val="1"/>
        </w:rPr>
        <w:t xml:space="preserve"> </w:t>
      </w:r>
      <w:r>
        <w:t>конструкторского,</w:t>
      </w:r>
      <w:r>
        <w:rPr>
          <w:spacing w:val="-1"/>
        </w:rPr>
        <w:t xml:space="preserve"> </w:t>
      </w:r>
      <w:r>
        <w:t>инженерного.</w:t>
      </w:r>
      <w:proofErr w:type="gramEnd"/>
    </w:p>
    <w:p w:rsidR="008311B2" w:rsidRDefault="008311B2" w:rsidP="008311B2">
      <w:pPr>
        <w:pStyle w:val="ab"/>
        <w:spacing w:before="1" w:line="360" w:lineRule="auto"/>
        <w:ind w:right="104" w:firstLine="707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10—11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сделан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характеристике</w:t>
      </w:r>
      <w:r>
        <w:rPr>
          <w:spacing w:val="13"/>
        </w:rPr>
        <w:t xml:space="preserve"> </w:t>
      </w:r>
      <w:r>
        <w:t>курса,</w:t>
      </w:r>
      <w:r>
        <w:rPr>
          <w:spacing w:val="17"/>
        </w:rPr>
        <w:t xml:space="preserve"> </w:t>
      </w:r>
      <w:r>
        <w:t>планируемых</w:t>
      </w:r>
      <w:r>
        <w:rPr>
          <w:spacing w:val="17"/>
        </w:rPr>
        <w:t xml:space="preserve"> </w:t>
      </w:r>
      <w:r>
        <w:t>результатах</w:t>
      </w:r>
      <w:r>
        <w:rPr>
          <w:spacing w:val="17"/>
        </w:rPr>
        <w:t xml:space="preserve"> </w:t>
      </w:r>
      <w:r>
        <w:t>его</w:t>
      </w:r>
      <w:r>
        <w:rPr>
          <w:spacing w:val="15"/>
        </w:rPr>
        <w:t xml:space="preserve"> </w:t>
      </w:r>
      <w:r>
        <w:t>освоения,</w:t>
      </w:r>
      <w:r>
        <w:rPr>
          <w:spacing w:val="15"/>
        </w:rPr>
        <w:t xml:space="preserve"> </w:t>
      </w:r>
      <w:r>
        <w:t>тематическом</w:t>
      </w:r>
      <w:r>
        <w:rPr>
          <w:spacing w:val="14"/>
        </w:rPr>
        <w:t xml:space="preserve"> </w:t>
      </w:r>
      <w:r>
        <w:t>планировании,</w:t>
      </w:r>
      <w:r>
        <w:rPr>
          <w:spacing w:val="-58"/>
        </w:rPr>
        <w:t xml:space="preserve"> </w:t>
      </w:r>
      <w:r>
        <w:t>в котором представлено содержание изучаемого материала и характеристика основных видов</w:t>
      </w:r>
      <w:r>
        <w:rPr>
          <w:spacing w:val="-57"/>
        </w:rPr>
        <w:t xml:space="preserve"> </w:t>
      </w:r>
      <w:r>
        <w:t>учебной деятельности.</w:t>
      </w:r>
    </w:p>
    <w:p w:rsidR="008311B2" w:rsidRDefault="008311B2" w:rsidP="008311B2">
      <w:pPr>
        <w:pStyle w:val="ab"/>
        <w:spacing w:line="360" w:lineRule="auto"/>
      </w:pPr>
      <w:r>
        <w:t>Программа курса в 10—11 классах предусматривает его изучение на основе единых</w:t>
      </w:r>
      <w:r>
        <w:rPr>
          <w:spacing w:val="1"/>
        </w:rPr>
        <w:t xml:space="preserve"> </w:t>
      </w:r>
      <w:r>
        <w:t>подходов, исторически сложившихся и выработанных в системе школьного образования 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Избранные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преемственность на каждом из этапов. Материал, близкий в историческом или тематическом</w:t>
      </w:r>
      <w:r>
        <w:rPr>
          <w:spacing w:val="1"/>
        </w:rPr>
        <w:t xml:space="preserve"> </w:t>
      </w:r>
      <w:r>
        <w:t>плане,</w:t>
      </w:r>
      <w:r>
        <w:rPr>
          <w:spacing w:val="-3"/>
        </w:rPr>
        <w:t xml:space="preserve"> </w:t>
      </w:r>
      <w:r>
        <w:t>раскрывается</w:t>
      </w:r>
      <w:r>
        <w:rPr>
          <w:spacing w:val="-2"/>
        </w:rPr>
        <w:t xml:space="preserve"> </w:t>
      </w:r>
      <w:r>
        <w:t>и обобщается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качественно</w:t>
      </w:r>
      <w:r>
        <w:rPr>
          <w:spacing w:val="-2"/>
        </w:rPr>
        <w:t xml:space="preserve"> </w:t>
      </w:r>
      <w:r>
        <w:t>новом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ранее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.</w:t>
      </w:r>
    </w:p>
    <w:p w:rsidR="00531842" w:rsidRDefault="0053184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311B2" w:rsidRDefault="008311B2" w:rsidP="00E245D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66B8C" w:rsidRDefault="0014137D" w:rsidP="000C71B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424209" cy="9010650"/>
            <wp:effectExtent l="0" t="0" r="0" b="0"/>
            <wp:docPr id="2" name="Рисунок 2" descr="C:\Users\учитель\Desktop\тит\IMG_20241111_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тит\IMG_20241111_00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6"/>
                    <a:stretch/>
                  </pic:blipFill>
                  <pic:spPr bwMode="auto">
                    <a:xfrm>
                      <a:off x="0" y="0"/>
                      <a:ext cx="6427399" cy="90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1842" w:rsidRDefault="00531842" w:rsidP="00531842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531842">
          <w:pgSz w:w="11906" w:h="16838"/>
          <w:pgMar w:top="1134" w:right="709" w:bottom="1134" w:left="850" w:header="708" w:footer="708" w:gutter="0"/>
          <w:cols w:space="720"/>
        </w:sectPr>
      </w:pPr>
    </w:p>
    <w:p w:rsidR="00531842" w:rsidRDefault="00531842" w:rsidP="00531842">
      <w:pPr>
        <w:shd w:val="clear" w:color="auto" w:fill="FCFCFC"/>
        <w:spacing w:before="238" w:after="23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531842" w:rsidRDefault="00531842" w:rsidP="00531842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</w:t>
      </w:r>
      <w:r w:rsidR="00D17B52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абочая программа по музыке для 10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класса составлена в соответствии с правовыми и нормативными документами:</w:t>
      </w:r>
    </w:p>
    <w:p w:rsidR="00531842" w:rsidRDefault="00531842" w:rsidP="00531842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Федеральный Закон «Об образовании в Российской Федерации» (от 29.12. 2012 г. № 273-ФЗ);</w:t>
      </w:r>
    </w:p>
    <w:p w:rsidR="00531842" w:rsidRDefault="00531842" w:rsidP="00531842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Федеральный Закон от 01.12.2007 г. № 309 (ред. от 23.07.2013 г.) 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стандарта»;</w:t>
      </w:r>
    </w:p>
    <w:p w:rsidR="00531842" w:rsidRDefault="00531842" w:rsidP="00531842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Областной закон от 14.11.2013 г. № 26-ЗС «Об образовании в Ростовской области»;</w:t>
      </w:r>
    </w:p>
    <w:p w:rsidR="00531842" w:rsidRDefault="00531842" w:rsidP="00531842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 Минобразования России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образования»;</w:t>
      </w:r>
    </w:p>
    <w:p w:rsidR="00531842" w:rsidRDefault="00531842" w:rsidP="00531842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Приказ </w:t>
      </w:r>
      <w:proofErr w:type="spellStart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Минобрнауки</w:t>
      </w:r>
      <w:proofErr w:type="spellEnd"/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России от 31.03.2014 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на 2014-2015 учебный год»;</w:t>
      </w:r>
    </w:p>
    <w:p w:rsidR="00531842" w:rsidRDefault="00531842" w:rsidP="00531842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 Минобразования России от 09.03.2004 г.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531842" w:rsidRDefault="00531842" w:rsidP="0053184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 Министерства образования и науки Российской Федерации от 31 декабря 2015 г.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1897»;</w:t>
      </w:r>
    </w:p>
    <w:p w:rsidR="00531842" w:rsidRDefault="00531842" w:rsidP="00531842">
      <w:pPr>
        <w:numPr>
          <w:ilvl w:val="0"/>
          <w:numId w:val="1"/>
        </w:numPr>
        <w:tabs>
          <w:tab w:val="left" w:pos="0"/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Приказ Министерства образования и науки Российской Федерации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413»;</w:t>
      </w:r>
    </w:p>
    <w:p w:rsidR="00531842" w:rsidRDefault="00531842" w:rsidP="00531842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Примерная программа по предмету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«Музыка» для первого класса  разработана на основе Федерального государственного образовательного стандарта начального общего образования, примерной программы, авторской программы -  «Музыка. Начальная школа», авторов:   Е.Д. Критской, Г.П. Сергеевой,  М., Просвещение, 2014.</w:t>
      </w:r>
    </w:p>
    <w:p w:rsidR="00531842" w:rsidRDefault="00531842" w:rsidP="00531842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531842" w:rsidRDefault="00531842" w:rsidP="00531842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УМК:</w:t>
      </w:r>
    </w:p>
    <w:p w:rsidR="00431299" w:rsidRDefault="00431299" w:rsidP="00431299">
      <w:pPr>
        <w:pStyle w:val="a6"/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Программа</w:t>
      </w:r>
      <w:r w:rsidRPr="00431299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 xml:space="preserve">  для общеобразовательных учреждений.  «Мировая художественная культура» 5-11 </w:t>
      </w:r>
      <w:proofErr w:type="spellStart"/>
      <w:r w:rsidRPr="00431299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кл</w:t>
      </w:r>
      <w:proofErr w:type="spellEnd"/>
      <w:r w:rsidRPr="00431299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. (Сост.: Данилова Г.И. - М.: «Дрофа», 2009)</w:t>
      </w:r>
      <w:r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.</w:t>
      </w:r>
    </w:p>
    <w:p w:rsidR="00431299" w:rsidRPr="00431299" w:rsidRDefault="00431299" w:rsidP="00431299">
      <w:pPr>
        <w:pStyle w:val="a6"/>
        <w:numPr>
          <w:ilvl w:val="0"/>
          <w:numId w:val="9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/>
          <w:kern w:val="2"/>
          <w:sz w:val="24"/>
          <w:szCs w:val="24"/>
          <w:lang w:eastAsia="ru-RU"/>
        </w:rPr>
        <w:t>Данилова Г.И. Мировая художественная культура: От истоков до XVII века. 10 класс: Базовый уровень. – М.: «Дрофа», 2014.</w:t>
      </w:r>
    </w:p>
    <w:p w:rsidR="00531842" w:rsidRDefault="00531842" w:rsidP="00EB36AE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ab/>
      </w:r>
    </w:p>
    <w:p w:rsidR="00EB36AE" w:rsidRDefault="00EB36AE" w:rsidP="00EB36AE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431299" w:rsidRDefault="00431299" w:rsidP="00531842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431299" w:rsidRDefault="00431299" w:rsidP="00531842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431299" w:rsidRDefault="00431299" w:rsidP="00531842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531842" w:rsidRDefault="00531842" w:rsidP="00531842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531842" w:rsidRDefault="00431299" w:rsidP="0053184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Цель</w:t>
      </w:r>
      <w:proofErr w:type="gramStart"/>
      <w:r w:rsidR="00531842">
        <w:rPr>
          <w:rFonts w:ascii="Times New Roman" w:eastAsia="Times New Roman" w:hAnsi="Times New Roman" w:cs="Times New Roman"/>
          <w:b/>
          <w:bCs/>
          <w:lang w:eastAsia="ru-RU"/>
        </w:rPr>
        <w:t xml:space="preserve"> :</w:t>
      </w:r>
      <w:proofErr w:type="gramEnd"/>
      <w:r w:rsidR="00531842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p w:rsidR="00431299" w:rsidRPr="00431299" w:rsidRDefault="00431299" w:rsidP="00431299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помочь школьнику выработать прочную и устойчивую потребность общения с произведениями искусства на протяжении всей жизни, находить в них нравственную опору и духовно-ценностные ориентиры.</w:t>
      </w:r>
    </w:p>
    <w:p w:rsidR="00531842" w:rsidRPr="00431299" w:rsidRDefault="00431299" w:rsidP="00531842">
      <w:p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Задачи: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Изучение мировой художественной культуры на ступени среднего (полного) общего образования на базовом уровне направлено на достижение следующих целей: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развитие чувств, эмоций, образно-ассоциативного мышления и художественно-творческих способностей;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воспитание художественно-эстетического вкуса; потребности в освоении ценностей мировой культуры;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освоение знаний о стилях и направлениях в мировой художественной культуре, их характерных особенностях; о вершинах художественного творчества в отечественной и зарубежной культуре;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овладение умением анализировать произведения искусства, оценивать их художественные особенности, высказывать о них собственное суждение;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использование приобретенных знаний и умений для расширения кругозора, осознанного формирования собственной культурной среды.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изучение шедевров мирового искусства, созданных в различные художественно-исторические эпохи, постижение характерных особенностей мировоззрения и стиля выдающихся художников – творцов;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формирование и развитие понятий о художественно – исторической эпохе, стиле и направлении, понимание важнейших закономерностей их смены и развития в исторической, человеческой цивилизации;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осознание роли и места Человека в художественной культуре на протяжении её исторического развития, отражение вечных поисков эстетического идеала в лучших произведениях мирового искусства;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постижение системы знаний о единстве, многообразии и национальной самобытности культур различных народов мира;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освоение различных этапов развития отечественной (русской и национальной) художественной культуры как уникального и самобытного явления, имеющего непреходящее мировое значение;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знакомство с классификацией искусств, постижение общих закономерностей создания художественного образа во всех его видах;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интерпретация видов искусства с учётом особенностей их художественного языка, создание целостной картины их взаимодействия.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431299" w:rsidRPr="00431299" w:rsidRDefault="00431299" w:rsidP="00431299">
      <w:pPr>
        <w:numPr>
          <w:ilvl w:val="0"/>
          <w:numId w:val="10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431299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531842" w:rsidRDefault="00531842" w:rsidP="0053184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431299" w:rsidRDefault="00431299" w:rsidP="0053184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</w:p>
    <w:p w:rsidR="00431299" w:rsidRDefault="00431299" w:rsidP="00531842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31842" w:rsidRDefault="00531842" w:rsidP="0053184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Планируемые образовательные результаты освоения предмета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обучающимися</w:t>
      </w:r>
      <w:proofErr w:type="gramEnd"/>
    </w:p>
    <w:p w:rsidR="00531842" w:rsidRDefault="00531842" w:rsidP="0053184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299" w:rsidRPr="00431299" w:rsidRDefault="00431299" w:rsidP="00431299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 xml:space="preserve">Требования к результатам обучения и освоения содержания курса предполагают реализацию </w:t>
      </w:r>
      <w:proofErr w:type="spellStart"/>
      <w:r w:rsidRPr="00431299">
        <w:rPr>
          <w:rFonts w:ascii="Times New Roman" w:hAnsi="Times New Roman" w:cs="Times New Roman"/>
          <w:iCs/>
          <w:sz w:val="24"/>
          <w:szCs w:val="24"/>
        </w:rPr>
        <w:t>деятельностного</w:t>
      </w:r>
      <w:proofErr w:type="spellEnd"/>
      <w:r w:rsidRPr="0043129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431299">
        <w:rPr>
          <w:rFonts w:ascii="Times New Roman" w:hAnsi="Times New Roman" w:cs="Times New Roman"/>
          <w:iCs/>
          <w:sz w:val="24"/>
          <w:szCs w:val="24"/>
        </w:rPr>
        <w:t>компетентностного</w:t>
      </w:r>
      <w:proofErr w:type="spellEnd"/>
      <w:r w:rsidRPr="00431299">
        <w:rPr>
          <w:rFonts w:ascii="Times New Roman" w:hAnsi="Times New Roman" w:cs="Times New Roman"/>
          <w:iCs/>
          <w:sz w:val="24"/>
          <w:szCs w:val="24"/>
        </w:rPr>
        <w:t xml:space="preserve"> и личностно-ориентированных подходов в процессе усвоения программы.</w:t>
      </w:r>
    </w:p>
    <w:p w:rsidR="00431299" w:rsidRPr="00431299" w:rsidRDefault="00431299" w:rsidP="00431299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Результатами образования являются компетентности, заключающиеся в сочетание знаний и умений, видов деятельности, приобретённых в процессе усвоения учебного содержания, а также способностей, личностных качеств и свойств учащихся.</w:t>
      </w:r>
    </w:p>
    <w:p w:rsidR="00431299" w:rsidRPr="00431299" w:rsidRDefault="00431299" w:rsidP="00431299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</w:t>
      </w:r>
      <w:r w:rsidRPr="00431299">
        <w:rPr>
          <w:rFonts w:ascii="Times New Roman" w:hAnsi="Times New Roman" w:cs="Times New Roman"/>
          <w:iCs/>
          <w:sz w:val="24"/>
          <w:szCs w:val="24"/>
        </w:rPr>
        <w:t>:</w:t>
      </w:r>
    </w:p>
    <w:p w:rsidR="00431299" w:rsidRPr="00431299" w:rsidRDefault="00431299" w:rsidP="00431299">
      <w:pPr>
        <w:numPr>
          <w:ilvl w:val="0"/>
          <w:numId w:val="11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умение самостоятельно и мотивированно организовывать свою познавательную деятельность;</w:t>
      </w:r>
    </w:p>
    <w:p w:rsidR="00431299" w:rsidRPr="00431299" w:rsidRDefault="00431299" w:rsidP="00431299">
      <w:pPr>
        <w:numPr>
          <w:ilvl w:val="0"/>
          <w:numId w:val="11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устанавливать несложные реальные связи и зависимости;</w:t>
      </w:r>
    </w:p>
    <w:p w:rsidR="00431299" w:rsidRPr="00431299" w:rsidRDefault="00431299" w:rsidP="00431299">
      <w:pPr>
        <w:numPr>
          <w:ilvl w:val="0"/>
          <w:numId w:val="11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оценивать, сопоставлять и классифицировать феномены культуры и искусства;</w:t>
      </w:r>
    </w:p>
    <w:p w:rsidR="00431299" w:rsidRPr="00431299" w:rsidRDefault="00431299" w:rsidP="00431299">
      <w:pPr>
        <w:numPr>
          <w:ilvl w:val="0"/>
          <w:numId w:val="11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осуществлять поиск и критический отбор нужной информации в источниках различного типа (в том числе и созданных в иной знаковой системе - «языки» разных видов искусств);</w:t>
      </w:r>
    </w:p>
    <w:p w:rsidR="00431299" w:rsidRPr="00431299" w:rsidRDefault="00431299" w:rsidP="00431299">
      <w:pPr>
        <w:numPr>
          <w:ilvl w:val="0"/>
          <w:numId w:val="11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использовать мультимедийные ресурсы и компьютерные технологии для оформления творческих работ;</w:t>
      </w:r>
    </w:p>
    <w:p w:rsidR="00431299" w:rsidRPr="00431299" w:rsidRDefault="00431299" w:rsidP="00431299">
      <w:pPr>
        <w:numPr>
          <w:ilvl w:val="0"/>
          <w:numId w:val="11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владеть основными формами публичных выступлений;</w:t>
      </w:r>
    </w:p>
    <w:p w:rsidR="00431299" w:rsidRPr="00431299" w:rsidRDefault="00431299" w:rsidP="00431299">
      <w:pPr>
        <w:numPr>
          <w:ilvl w:val="0"/>
          <w:numId w:val="11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понимать ценность художественного образования как средства развития культуры личности;</w:t>
      </w:r>
    </w:p>
    <w:p w:rsidR="00431299" w:rsidRPr="00431299" w:rsidRDefault="00431299" w:rsidP="00431299">
      <w:pPr>
        <w:numPr>
          <w:ilvl w:val="0"/>
          <w:numId w:val="11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определять собственное отношение к произведениям классики и современного искусства;</w:t>
      </w:r>
    </w:p>
    <w:p w:rsidR="00431299" w:rsidRPr="00431299" w:rsidRDefault="00431299" w:rsidP="00431299">
      <w:pPr>
        <w:numPr>
          <w:ilvl w:val="0"/>
          <w:numId w:val="11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осознавать свою культурную и национальную принадлежность.</w:t>
      </w:r>
    </w:p>
    <w:p w:rsidR="00431299" w:rsidRPr="00431299" w:rsidRDefault="00431299" w:rsidP="00431299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4312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4312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:rsidR="00431299" w:rsidRPr="00431299" w:rsidRDefault="00431299" w:rsidP="00431299">
      <w:pPr>
        <w:numPr>
          <w:ilvl w:val="0"/>
          <w:numId w:val="12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формируются основы эстетических потребностей,</w:t>
      </w:r>
    </w:p>
    <w:p w:rsidR="00431299" w:rsidRPr="00431299" w:rsidRDefault="00431299" w:rsidP="00431299">
      <w:pPr>
        <w:numPr>
          <w:ilvl w:val="0"/>
          <w:numId w:val="12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развивается толерантное отношение к миру,</w:t>
      </w:r>
    </w:p>
    <w:p w:rsidR="00431299" w:rsidRPr="00431299" w:rsidRDefault="00431299" w:rsidP="00431299">
      <w:pPr>
        <w:numPr>
          <w:ilvl w:val="0"/>
          <w:numId w:val="12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актуализируется способность воспринимать свою национальную культуру как неотъемлемую составляющую культуры мировой и в результате более качественно оценивать её уникальность и неповторимость,</w:t>
      </w:r>
    </w:p>
    <w:p w:rsidR="00431299" w:rsidRPr="00431299" w:rsidRDefault="00431299" w:rsidP="00431299">
      <w:pPr>
        <w:numPr>
          <w:ilvl w:val="0"/>
          <w:numId w:val="12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развиваются навыки оценки и критического освоения классического наследия и современной культуры, что весьма необходимо для успешной адаптации в современном мире, выбора индивидуального направления культурного развития, организации личного досуга и самостоятельного художественного творчества</w:t>
      </w:r>
    </w:p>
    <w:p w:rsidR="00431299" w:rsidRPr="00431299" w:rsidRDefault="00431299" w:rsidP="00431299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результаты:</w:t>
      </w:r>
    </w:p>
    <w:p w:rsidR="00431299" w:rsidRPr="00431299" w:rsidRDefault="00431299" w:rsidP="00431299">
      <w:pPr>
        <w:numPr>
          <w:ilvl w:val="0"/>
          <w:numId w:val="13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выбора путей своего культурного развития;</w:t>
      </w:r>
    </w:p>
    <w:p w:rsidR="00431299" w:rsidRPr="00431299" w:rsidRDefault="00431299" w:rsidP="00431299">
      <w:pPr>
        <w:numPr>
          <w:ilvl w:val="0"/>
          <w:numId w:val="13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организации личного и коллективного досуга;</w:t>
      </w:r>
    </w:p>
    <w:p w:rsidR="00431299" w:rsidRPr="00431299" w:rsidRDefault="00431299" w:rsidP="00431299">
      <w:pPr>
        <w:numPr>
          <w:ilvl w:val="0"/>
          <w:numId w:val="13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выражения собственного суждения о произведениях классики и современного искусства;</w:t>
      </w:r>
    </w:p>
    <w:p w:rsidR="00431299" w:rsidRPr="00431299" w:rsidRDefault="00431299" w:rsidP="00431299">
      <w:pPr>
        <w:numPr>
          <w:ilvl w:val="0"/>
          <w:numId w:val="13"/>
        </w:numPr>
        <w:tabs>
          <w:tab w:val="left" w:pos="1128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31299">
        <w:rPr>
          <w:rFonts w:ascii="Times New Roman" w:hAnsi="Times New Roman" w:cs="Times New Roman"/>
          <w:iCs/>
          <w:sz w:val="24"/>
          <w:szCs w:val="24"/>
        </w:rPr>
        <w:t>самостоятельного художественного творчества.</w:t>
      </w:r>
    </w:p>
    <w:p w:rsidR="00531842" w:rsidRDefault="00531842" w:rsidP="00531842">
      <w:pPr>
        <w:tabs>
          <w:tab w:val="left" w:pos="1128"/>
        </w:tabs>
        <w:spacing w:after="0" w:line="240" w:lineRule="auto"/>
        <w:ind w:firstLine="40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31842" w:rsidRDefault="00531842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249" w:rsidRDefault="00DF4249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249" w:rsidRDefault="00DF4249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249" w:rsidRDefault="00DF4249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249" w:rsidRDefault="00DF4249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842" w:rsidRDefault="00531842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Система оценивани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я(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критерии) планируемых результатов</w:t>
      </w:r>
    </w:p>
    <w:p w:rsidR="00DF4249" w:rsidRPr="00DF4249" w:rsidRDefault="00DF4249" w:rsidP="00DF424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94"/>
        <w:gridCol w:w="2472"/>
        <w:gridCol w:w="2918"/>
        <w:gridCol w:w="3298"/>
        <w:gridCol w:w="4104"/>
      </w:tblGrid>
      <w:tr w:rsidR="00DF4249" w:rsidRPr="00DF4249" w:rsidTr="00F64A10">
        <w:tc>
          <w:tcPr>
            <w:tcW w:w="200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b/>
                <w:lang w:eastAsia="ru-RU"/>
              </w:rPr>
              <w:t>КРИТЕРИИ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b/>
                <w:lang w:eastAsia="ru-RU"/>
              </w:rPr>
              <w:t>ОЦЕНИВАНИЯ</w:t>
            </w:r>
          </w:p>
        </w:tc>
        <w:tc>
          <w:tcPr>
            <w:tcW w:w="2500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b/>
                <w:lang w:eastAsia="ru-RU"/>
              </w:rPr>
              <w:t>5 (</w:t>
            </w:r>
            <w:proofErr w:type="spellStart"/>
            <w:r w:rsidRPr="00DF4249">
              <w:rPr>
                <w:rFonts w:ascii="Times New Roman" w:eastAsia="Times New Roman" w:hAnsi="Times New Roman" w:cs="Times New Roman"/>
                <w:b/>
                <w:lang w:eastAsia="ru-RU"/>
              </w:rPr>
              <w:t>отл</w:t>
            </w:r>
            <w:proofErr w:type="spellEnd"/>
            <w:r w:rsidRPr="00DF4249">
              <w:rPr>
                <w:rFonts w:ascii="Times New Roman" w:eastAsia="Times New Roman" w:hAnsi="Times New Roman" w:cs="Times New Roman"/>
                <w:b/>
                <w:lang w:eastAsia="ru-RU"/>
              </w:rPr>
              <w:t>.)</w:t>
            </w:r>
          </w:p>
        </w:tc>
        <w:tc>
          <w:tcPr>
            <w:tcW w:w="2976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b/>
                <w:lang w:eastAsia="ru-RU"/>
              </w:rPr>
              <w:t>4 (хор.)</w:t>
            </w:r>
          </w:p>
        </w:tc>
        <w:tc>
          <w:tcPr>
            <w:tcW w:w="3402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b/>
                <w:lang w:eastAsia="ru-RU"/>
              </w:rPr>
              <w:t>3 (уд.)</w:t>
            </w:r>
          </w:p>
        </w:tc>
        <w:tc>
          <w:tcPr>
            <w:tcW w:w="425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b/>
                <w:lang w:eastAsia="ru-RU"/>
              </w:rPr>
              <w:t>2 (неуд.)</w:t>
            </w:r>
          </w:p>
        </w:tc>
      </w:tr>
      <w:tr w:rsidR="00DF4249" w:rsidRPr="00DF4249" w:rsidTr="00F64A10">
        <w:tc>
          <w:tcPr>
            <w:tcW w:w="200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1. Организация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ответа (введения, </w:t>
            </w:r>
            <w:proofErr w:type="gramEnd"/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основная часть,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заключение)</w:t>
            </w:r>
          </w:p>
        </w:tc>
        <w:tc>
          <w:tcPr>
            <w:tcW w:w="2500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Удачное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правильной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ответа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(введение –</w:t>
            </w:r>
            <w:proofErr w:type="gramEnd"/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основная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часть –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заключение);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темы;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ораторское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искусство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(умение </w:t>
            </w:r>
            <w:proofErr w:type="gramEnd"/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говорить)</w:t>
            </w:r>
          </w:p>
        </w:tc>
        <w:tc>
          <w:tcPr>
            <w:tcW w:w="2976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Исполнение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ответа, но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всегда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удачное;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темы; в ходе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изложения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встречаются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паузы,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неудачно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построенные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повторы слов</w:t>
            </w:r>
          </w:p>
        </w:tc>
        <w:tc>
          <w:tcPr>
            <w:tcW w:w="3402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некоторых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элементов ответа;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неудачное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темы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или ее определение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после наводящих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вопросов;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сбивчивый рассказ,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незаконченные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предложения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фразы,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постоянная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необходимость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помощи учителя</w:t>
            </w:r>
          </w:p>
        </w:tc>
        <w:tc>
          <w:tcPr>
            <w:tcW w:w="425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Неумение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сформулировать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вводную часть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выводы; не может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определить даже с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помощью учителя,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рассказ распадается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отдельные фрагменты или фразы</w:t>
            </w:r>
          </w:p>
        </w:tc>
      </w:tr>
      <w:tr w:rsidR="00DF4249" w:rsidRPr="00DF4249" w:rsidTr="00F64A10">
        <w:tc>
          <w:tcPr>
            <w:tcW w:w="200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2. Умение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делать выводы</w:t>
            </w:r>
          </w:p>
        </w:tc>
        <w:tc>
          <w:tcPr>
            <w:tcW w:w="2500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Выводы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опираются на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факты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являются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обоснованными; грамотное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сопоставление фактов, понимание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ключевой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ее элементов;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способность задавать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разъясняющие вопросы;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</w:t>
            </w: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противоречий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между идеями</w:t>
            </w:r>
          </w:p>
        </w:tc>
        <w:tc>
          <w:tcPr>
            <w:tcW w:w="2976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Некоторые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важные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упускаются,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но выводы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правильны; не всегда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сопоставляются и часть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относится к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проблеме;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ключевая проблема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выделяется, но не всегда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понимается глубоко;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все вопросы удачны;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все противоречия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выделяются</w:t>
            </w:r>
          </w:p>
        </w:tc>
        <w:tc>
          <w:tcPr>
            <w:tcW w:w="3402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Упускаются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важные факты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многие выводы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неправильны;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сопоставляются редко, многие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из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них не относятся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проблеме; ошибки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 выделении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ключевой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проблемы; вопросы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неудачны или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задаются только с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помощью учителя;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противоречия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выделяются</w:t>
            </w:r>
          </w:p>
        </w:tc>
        <w:tc>
          <w:tcPr>
            <w:tcW w:w="425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Большинство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важных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фактов отсутствует,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выводы не делаются;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факты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соответствуют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рассматриваемой проблеме, нет их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сопоставления;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неумение выделить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ключевую проблему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(даже ошибочно);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неумение задать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вопрос даже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помощью учителя; нет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противоречий</w:t>
            </w:r>
          </w:p>
        </w:tc>
      </w:tr>
      <w:tr w:rsidR="00DF4249" w:rsidRPr="00DF4249" w:rsidTr="00F64A10">
        <w:tc>
          <w:tcPr>
            <w:tcW w:w="200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3. Иллюстрация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своих мыслей</w:t>
            </w:r>
          </w:p>
        </w:tc>
        <w:tc>
          <w:tcPr>
            <w:tcW w:w="2500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Теоретически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е положения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подкрепляются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соответствующими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фактами</w:t>
            </w:r>
          </w:p>
        </w:tc>
        <w:tc>
          <w:tcPr>
            <w:tcW w:w="2976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Теоретически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е положения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 всегда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подкрепляются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соответствующими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фактами</w:t>
            </w:r>
          </w:p>
        </w:tc>
        <w:tc>
          <w:tcPr>
            <w:tcW w:w="3402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положения и их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фактическое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подкрепление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соответствуют друг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другу</w:t>
            </w:r>
          </w:p>
        </w:tc>
        <w:tc>
          <w:tcPr>
            <w:tcW w:w="425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Смешивается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теоретический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фактический материал,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между ними нет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соответствия</w:t>
            </w:r>
          </w:p>
        </w:tc>
      </w:tr>
      <w:tr w:rsidR="00DF4249" w:rsidRPr="00DF4249" w:rsidTr="00F64A10">
        <w:tc>
          <w:tcPr>
            <w:tcW w:w="200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4. Научная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корректность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(точность в </w:t>
            </w:r>
            <w:proofErr w:type="gramEnd"/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использовании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фактического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материала)</w:t>
            </w:r>
          </w:p>
        </w:tc>
        <w:tc>
          <w:tcPr>
            <w:tcW w:w="2500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Отсутствуют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ошибки;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детали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подразделяются на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значительные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и незначительные, идентифицируются как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правдоподобные, вымышленные, спорные,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сомнительны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е; факты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отделяются от мнений</w:t>
            </w:r>
          </w:p>
        </w:tc>
        <w:tc>
          <w:tcPr>
            <w:tcW w:w="2976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Встречаются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ошибки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или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некоторых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фактах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детали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всегда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анализируется; факты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отделяются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от мнений</w:t>
            </w:r>
          </w:p>
        </w:tc>
        <w:tc>
          <w:tcPr>
            <w:tcW w:w="3402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Ошибки в ряде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ключевых фактов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почти во всех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деталях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; детали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приводятся, но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анализируются;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факты не всегда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отделяются от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мнений, но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учащийся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понимает разницу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между ними</w:t>
            </w:r>
          </w:p>
        </w:tc>
        <w:tc>
          <w:tcPr>
            <w:tcW w:w="425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Незнание фактов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деталей, неумение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анализировать детали,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даже если они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подсказываются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учителем; факты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мнения смешиваются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нет понимания их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разницы</w:t>
            </w:r>
          </w:p>
        </w:tc>
      </w:tr>
      <w:tr w:rsidR="00DF4249" w:rsidRPr="00DF4249" w:rsidTr="00F64A10">
        <w:tc>
          <w:tcPr>
            <w:tcW w:w="200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5.Работа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ключевыми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понятиями</w:t>
            </w:r>
          </w:p>
        </w:tc>
        <w:tc>
          <w:tcPr>
            <w:tcW w:w="2500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Выделяются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все понятия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наиболее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важные;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четко и полно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определяются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, правильное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и понятное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описание</w:t>
            </w:r>
          </w:p>
        </w:tc>
        <w:tc>
          <w:tcPr>
            <w:tcW w:w="2976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Выделяются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важные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понятия, но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некоторые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другие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упускаются;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определяются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четко, но не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всегда полно;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правильное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доступное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описание</w:t>
            </w:r>
          </w:p>
        </w:tc>
        <w:tc>
          <w:tcPr>
            <w:tcW w:w="3402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Нет разделения </w:t>
            </w:r>
            <w:proofErr w:type="gramStart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важные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второстепенные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понятия;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определяются, но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 всегда четко 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описываются часто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неправильно или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непонятно</w:t>
            </w:r>
          </w:p>
        </w:tc>
        <w:tc>
          <w:tcPr>
            <w:tcW w:w="4253" w:type="dxa"/>
          </w:tcPr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Неумение выделить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понятия, нет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определений понятий;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 могут описать или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 xml:space="preserve">не понимают </w:t>
            </w:r>
          </w:p>
          <w:p w:rsidR="00DF4249" w:rsidRPr="00DF4249" w:rsidRDefault="00DF4249" w:rsidP="00DF42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F4249">
              <w:rPr>
                <w:rFonts w:ascii="Times New Roman" w:eastAsia="Times New Roman" w:hAnsi="Times New Roman" w:cs="Times New Roman"/>
                <w:lang w:eastAsia="ru-RU"/>
              </w:rPr>
              <w:t>собственного описания</w:t>
            </w:r>
          </w:p>
        </w:tc>
      </w:tr>
    </w:tbl>
    <w:p w:rsidR="00DF4249" w:rsidRPr="00DF4249" w:rsidRDefault="00DF4249" w:rsidP="00DF424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842" w:rsidRDefault="00531842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 учебного предмета</w:t>
      </w:r>
    </w:p>
    <w:p w:rsidR="00531842" w:rsidRDefault="00531842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Художественная культура первобытного общества и первобытных цивилизаций</w:t>
      </w: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Первые художники Земли. Находки в пещере </w:t>
      </w:r>
      <w:proofErr w:type="spellStart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Тешик-Таш</w:t>
      </w:r>
      <w:proofErr w:type="spellEnd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Наскальная живопись. </w:t>
      </w:r>
      <w:proofErr w:type="spellStart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Писаницы</w:t>
      </w:r>
      <w:proofErr w:type="spellEnd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петроглифы. </w:t>
      </w:r>
      <w:proofErr w:type="spellStart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Альтамира</w:t>
      </w:r>
      <w:proofErr w:type="spellEnd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Каповая пещера. Томская </w:t>
      </w:r>
      <w:proofErr w:type="spellStart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писаница</w:t>
      </w:r>
      <w:proofErr w:type="spellEnd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Архитектура страны фараонов. Храмовое искусство. Сфинкс. Изобразительное искусство и музыка Древнего Египта. Канон в изображении человека. Скульптура древнего Египта. Костюм древних египтян. Художественная культура Древней и Передней Азии. Искусство </w:t>
      </w:r>
      <w:proofErr w:type="spellStart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доколумбовской</w:t>
      </w:r>
      <w:proofErr w:type="spellEnd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Америки. Дольмены. Храмы. Эгейское искусство. Греческий эпос и эгейская архитектура (Лабиринт Минотавра).</w:t>
      </w: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Художественная культура Античности</w:t>
      </w: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Архитектурные ордена. Особенности греческих храмов. Афинский Акрополь. Парфенон. Золотой век Афин. Выдающиеся скульпторы Древней Эллады.  Архитектура императорского Рима. Римские дороги и акведуки. Изобразительное искусство Римской империи. Римская мозаика. Театральное и музыкальное искусство античности. Костюм Древней Греции и Рима.</w:t>
      </w: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Художественная культура Средних веков</w:t>
      </w: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византийской культуры. Храмовое зодчество. Византийская мозаика.  Икона. Архитектурный облик Древней Руси. Новгород. София Великая. Золотые ворота. Изобразительное искусство и музыка Древней Руси. Древнерусская иконопись. Архитектура западноевропейского средневековья. Романские храмы. Готика. Пламенеющая готика. Витраж. Изобразительное искусство средних веков. Театральное искусство и музыка средних веков. Средневековая литература. Эпос и рыцарский роман. Культ Прекрасной дамы. Костюм Раннего возрождения. Бургундские моды.</w:t>
      </w: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Художественная культура средневекового Востока</w:t>
      </w: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Индия — «страна чудес». Художественная культура Китая. Искусство Страны восходящего солнца (Япония). Художественная культура ислама.</w:t>
      </w: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Художественная культура Возрождения</w:t>
      </w:r>
    </w:p>
    <w:p w:rsidR="00DF4249" w:rsidRPr="00DF4249" w:rsidRDefault="00DF4249" w:rsidP="00DF4249">
      <w:pPr>
        <w:shd w:val="clear" w:color="auto" w:fill="FFFFFF"/>
        <w:spacing w:after="0"/>
        <w:ind w:firstLine="856"/>
        <w:jc w:val="both"/>
        <w:rPr>
          <w:rFonts w:ascii="Arial" w:eastAsia="Times New Roman" w:hAnsi="Arial" w:cs="Arial"/>
          <w:color w:val="000000"/>
          <w:lang w:eastAsia="ru-RU"/>
        </w:rPr>
      </w:pPr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Великие географические открытия и их влияние на изменение сознания человека. Флоренция — «колыбель» итальянского Возрождения. Представление о человеке в эпоху Возрождения. Живопись Проторенессанса и Раннего Возрождения. </w:t>
      </w:r>
      <w:proofErr w:type="spellStart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Джотто</w:t>
      </w:r>
      <w:proofErr w:type="spellEnd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«Золотой век» Возрождения. Архитектура. Скульптура. Фреска. Станковая живопись. Да Винчи, Рафаэль, Микеланджело. </w:t>
      </w:r>
      <w:proofErr w:type="spellStart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Ботичелли</w:t>
      </w:r>
      <w:proofErr w:type="spellEnd"/>
      <w:r w:rsidRPr="00DF42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Возрождение в Венеции. Северное Возрождение. Босх. Дюрер. Музыка и театр эпохи Возрождения.</w:t>
      </w:r>
    </w:p>
    <w:p w:rsidR="00531842" w:rsidRDefault="00531842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842" w:rsidRDefault="00531842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842" w:rsidRDefault="00531842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842" w:rsidRDefault="00531842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842" w:rsidRDefault="00531842" w:rsidP="005318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842" w:rsidRDefault="00531842" w:rsidP="00531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842" w:rsidRDefault="00531842" w:rsidP="00531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531842" w:rsidRDefault="00531842" w:rsidP="00531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1842" w:rsidRDefault="00531842" w:rsidP="00531842">
      <w:pPr>
        <w:autoSpaceDE w:val="0"/>
        <w:autoSpaceDN w:val="0"/>
        <w:adjustRightInd w:val="0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lang w:eastAsia="ru-RU"/>
        </w:rPr>
      </w:pPr>
    </w:p>
    <w:tbl>
      <w:tblPr>
        <w:tblW w:w="14079" w:type="dxa"/>
        <w:jc w:val="center"/>
        <w:tblInd w:w="-2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984"/>
        <w:gridCol w:w="3543"/>
        <w:gridCol w:w="3401"/>
        <w:gridCol w:w="4592"/>
      </w:tblGrid>
      <w:tr w:rsidR="00F23141" w:rsidRPr="00EB771D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23141" w:rsidRPr="00010080" w:rsidRDefault="00F23141" w:rsidP="00F64A1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1" w:rsidRPr="00010080" w:rsidRDefault="00F23141" w:rsidP="00F64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Раздел, тема, количество часов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41" w:rsidRPr="00010080" w:rsidRDefault="00F23141" w:rsidP="00F64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23141" w:rsidRPr="00010080" w:rsidRDefault="00F23141" w:rsidP="00F64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Основное содержание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1" w:rsidRPr="00010080" w:rsidRDefault="00F23141" w:rsidP="00F64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виды деятельности учащихся, формы занятий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141" w:rsidRPr="00010080" w:rsidRDefault="00F23141" w:rsidP="00F64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0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Планируемые </w:t>
            </w:r>
          </w:p>
          <w:p w:rsidR="00F23141" w:rsidRPr="00010080" w:rsidRDefault="00F23141" w:rsidP="00F64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10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  <w:r w:rsidRPr="0001008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Искусство первобытного человека.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Роль мифа в культуре. Древние образы и символы. Живопись </w:t>
            </w:r>
            <w:proofErr w:type="spell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Альтамиры</w:t>
            </w:r>
            <w:proofErr w:type="spell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Символика геометрического орнамента в произведениях изобразительного искусства. Зарождение архитектуры, её связь с религиозными верованиями и представлениями человека (Стоунхендж). Театр, музыка, танец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классики и современного искусства. 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Знание и периодизация первобытной культуры. Синкретический характер искусства первобытного человека. Понятие о «реализме».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Древней передней Азии.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Особенности художественной культуры Междуречья. Аскетизм и красочность архитектурных ансамблей Вавилона.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Раскрыть представление об архитектуре междуречья; изобразительном искусстве Междуречья.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Архитектура Древнего Египта.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Мировое значение древнеегипетской цивилизации. Пирамиды в Гизе как выдающиеся памятники мирового зодчества и одно из чудес света. Скальные гробницы и храмы Среднего и Нового царств. Архитектурные комплексы в </w:t>
            </w:r>
            <w:proofErr w:type="spell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Карнаке</w:t>
            </w:r>
            <w:proofErr w:type="spell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Луксоре, храм царицы </w:t>
            </w:r>
            <w:proofErr w:type="spell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Хатшепсут</w:t>
            </w:r>
            <w:proofErr w:type="spell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главные темы искусства Древнего Египта: скульптурные памятники Египта; рельефы и фрески. Сокровища и гробницы Тутанхамона.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музыка Древнего Египта.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Гигантизм и неизменность канона – примета Вечной жизни в изобразительном искусстве (скульптурные памятники, рельеф и фрески)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классики и современного искусства.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Рассмотреть главные темы искусства Древнего Египта.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культура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Мезоамерики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Отражение мифологических представлений майя и ацтеков в архитектуре и рельефе (</w:t>
            </w:r>
            <w:proofErr w:type="spell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Паленке</w:t>
            </w:r>
            <w:proofErr w:type="spell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Теночтитлан</w:t>
            </w:r>
            <w:proofErr w:type="spell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). 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художественной культуре классического периода; об искусстве ацтеков; </w:t>
            </w:r>
            <w:proofErr w:type="gram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  <w:proofErr w:type="gram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майя; об искусстве инков.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Эгейское искусство.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Истоки крито- микенской культуры и её значение, произведения эгейского искусства, острова Крит</w:t>
            </w:r>
            <w:proofErr w:type="gram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азопись и основные принципы изобразительной культуры</w:t>
            </w:r>
          </w:p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о шедеврах эгейской архитектуры; о фресках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киосского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дворца; о вазописи стиля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камарес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Архитектурный облик Древней Эллады.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Всемирно-историческое значение художественной культуры Древней Греции. Идеалы красоты в ансамбле афинского Акрополя, общественного и культурного центра греческой цивилизации. 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Рассмотреть Афины как столицу греческой цивилизации; провести прогулку по афинскому Акрополю; раскрыть искусство вазописи.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Древней Греции.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Куросы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и коры периода архаики; рассмотреть скульптурные творения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Снопаса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и Праксителя.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Раскрыть понятия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куросы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и коры периода архаики; рассмотреть скульптурные творения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Снопаса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и Праксителя; рассмотреть мастеров поздней классики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Лисиппа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Леохара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Архитектурные достижения Древнего Рима.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3"/>
              <w:rPr>
                <w:color w:val="000000"/>
              </w:rPr>
            </w:pPr>
            <w:r w:rsidRPr="005468E8">
              <w:rPr>
                <w:color w:val="000000"/>
              </w:rPr>
              <w:t xml:space="preserve">Архитектурные символы римского величия. </w:t>
            </w:r>
          </w:p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Рассмотреть исторические памятники Рима: Колизей, Пантеон, триумфальные арки. Их художественное и архитектурное своеобразие.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Древнего Рима.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этрусков, римский скульптурный портрет.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классики и современного искусства.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изобразительное искусство этрусков, римский скульптурный портрет.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Театр и музыка Античности.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Рождение греческого театра. Особенности театрализованного действа.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Проследить рождение греческого театра, выдающиеся трагики и комедиографы греческого театра; театральное и церковное искусство Древнего Рима.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Мир Византийской культуры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Значение культуры Византийской империи. Следование античным традициям, пролог к развитию средневековой культуры. Собор Святой Софии в Константинополе как воплощение идеала божественного мироздания в восточном христианстве.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византийскую архитектуру; искусство мозаики, искусство иконописи.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Архитектура западноевропейского Средневековья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468E8">
              <w:rPr>
                <w:color w:val="000000"/>
              </w:rPr>
              <w:t>Монастырская базилика как средоточие культурной жизни романской эпохи.</w:t>
            </w:r>
          </w:p>
          <w:p w:rsidR="005468E8" w:rsidRPr="005468E8" w:rsidRDefault="005468E8" w:rsidP="005468E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468E8">
              <w:rPr>
                <w:color w:val="000000"/>
              </w:rPr>
              <w:t>Готический собор как образ мира.</w:t>
            </w:r>
          </w:p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романском стиле в архитектуре; совершить заочное путешествие в замок феодала.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Средних веков.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468E8">
              <w:rPr>
                <w:color w:val="000000"/>
              </w:rPr>
              <w:t>Скульптура романского стиля и готики, её теснейшая связь с архитектурой.</w:t>
            </w:r>
          </w:p>
          <w:p w:rsidR="005468E8" w:rsidRPr="005468E8" w:rsidRDefault="005468E8" w:rsidP="005468E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468E8">
              <w:rPr>
                <w:color w:val="000000"/>
              </w:rPr>
              <w:t>Витражи. Фрески. Мозаика.</w:t>
            </w:r>
          </w:p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скульптуры романского стиля; скульптуры готики.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Театр и музыка Средних веков.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Особенности театрального искусства Средних веков и достижения музыкальной культуры</w:t>
            </w:r>
          </w:p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Дать понятие о литургической драме; средневековом фарсе; рассказать о достижениях музыкальной культуры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Киевской Руси.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Древнерусский крестово-купольный тип храма. Архитектурный облик Киева – «матери городов русских».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классики и современного искусства.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Узнавать изученные произведения и соотносить их с определенной эпохой, стилем, направлением.</w:t>
            </w:r>
          </w:p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устанавливать стилевые и сюжетные связи между произведениями разных видов искусства.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Развитие русского регионального искусства.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Архитектура Великого Новгорода и её характерные особенности. Архитектура Владимиро-Суздальского княжества.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Знать архитектурные памятники древнерусского государства, Великого Новгорода,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Владимирско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-Суздальского, Московского княжества.</w:t>
            </w:r>
          </w:p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Искусство единого Российского государства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468E8">
              <w:rPr>
                <w:color w:val="000000"/>
              </w:rPr>
              <w:t>Икона и иконостас. Особенности новгородской школы живописи.</w:t>
            </w:r>
          </w:p>
          <w:p w:rsidR="005468E8" w:rsidRPr="005468E8" w:rsidRDefault="005468E8" w:rsidP="005468E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468E8">
              <w:rPr>
                <w:color w:val="000000"/>
              </w:rPr>
              <w:t>Творчество Феофана Грека. Шедевры Андрея Рублёва и основные вехи его творчества. Творчество Дионисия. Региональный компонент: фрески Дионисия в Ферапонтовом монастыре.</w:t>
            </w:r>
          </w:p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Знать особенности изобразительного искусства Древней Руси; имена великих художников Древней Руси</w:t>
            </w:r>
          </w:p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Уметь узнавать изученные произведения </w:t>
            </w:r>
          </w:p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Театр и музыка.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профессионального театра во второй половине </w:t>
            </w:r>
            <w:r w:rsidRPr="005468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века. Истоки древнерусской музыкальной культуры. 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историю возникновения и становления русского профессионального театра во второй половине </w:t>
            </w:r>
            <w:r w:rsidRPr="005468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культура Индии.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Самобытность и неповторимость художественной культуры Индии. Шедевры индийского зодчества.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классики и современного искусства.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 шедевры индийского зодчества; искусство живописи; музыкальное и театральное искусство Индии.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Китая.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Значение и уникальный характер китайской художественной культуры. Шедевры архитектуры.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Рассмотреть шедевры китайской архитектуры; скульптуры Китая; жанры китайской живописи</w:t>
            </w:r>
            <w:proofErr w:type="gram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страны Восходящего солнца.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Своеобразие и неповторимость искусства Японии. Шедевры японской архитектуры. Садово-парковое искусство. Гравюра.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шедевры японской архитектуры; садово-парковое искусство; мастерская японской гравюры; скульптуры нэцкэ. 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исламских стран.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Исторические корни и значение искусства ислама. Шедевры архитектуры.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Рассмотреть шедевры исламской архитектуры; изобразительное искусство ислама; литература Арабского Востока.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Проторенессанса и раннего Возрождения.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Мастера проторенессанса: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Джотто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, Паоло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Учелло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.  Обращение к сюжетам античной мифологии, жанр портрета.</w:t>
            </w:r>
          </w:p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Знать основные произведения мастеров Проторенессанса и раннего Возрождения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Архитектура итальянского Возрождения.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Титаны высокого Возрождения.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Художественный мир Леонардо да Винчи. Прославленные шедевры художника. Бунтующий гений Микеланджело. Рафаэль – «первый среди равных».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архитектурные творения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Брамонте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; мир Леонардо да Винчи; Микеланджело – бунтующий гений; Рафаэль – первый среди великих.</w:t>
            </w:r>
          </w:p>
        </w:tc>
      </w:tr>
      <w:tr w:rsidR="005468E8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Мастера венецианской живописи.</w:t>
            </w:r>
          </w:p>
          <w:p w:rsidR="005468E8" w:rsidRPr="005468E8" w:rsidRDefault="005468E8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Архитектурный облик Венеции. Художественный мир Тициана и основные вехи его творческой биографии.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68E8" w:rsidRPr="005468E8" w:rsidRDefault="005468E8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 и соотносить их с определенной эпохой, стилем, направлением; устанавливать стилевые и сюжетные связи между произведениями разных видов искусства; пользоваться различными источниками информации о мировой художественной культуре; выполнять учебные и творческие задания (доклады, сообщения); использовать приобретенные знания в практической деятельности и повседневной жизни: для выбора путей своего культурного развития;</w:t>
            </w:r>
            <w:proofErr w:type="gram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организации личного и коллективного досуга; выражения собственного суждения о произведениях классики и современного искусства.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8E8" w:rsidRPr="005468E8" w:rsidRDefault="005468E8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облик Венеции; Джорджоне и мастера венецианской живописи; художественный мир Тициана;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Веронзе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– певец праздничной Венеции. </w:t>
            </w:r>
          </w:p>
        </w:tc>
      </w:tr>
      <w:tr w:rsidR="006121AE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pStyle w:val="a6"/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F64A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Мастера венецианской живописи.</w:t>
            </w:r>
          </w:p>
          <w:p w:rsidR="006121AE" w:rsidRPr="005468E8" w:rsidRDefault="006121AE" w:rsidP="00F64A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F64A1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Архитектурный облик Венеции. Художественный мир Тициана и основные вехи его творческой биографии.</w:t>
            </w: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21AE" w:rsidRPr="005468E8" w:rsidRDefault="006121AE" w:rsidP="005468E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21AE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Искусство Северного Возрождения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Живопись нидерландских мастеров. Творчество Яна Ван </w:t>
            </w:r>
            <w:proofErr w:type="spell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Эйка</w:t>
            </w:r>
            <w:proofErr w:type="spell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Босха. Дюрер – «художник, достойный бессмертия».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1AE" w:rsidRPr="005468E8" w:rsidRDefault="006121AE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ренессанс в архитектуре Северной Европы; живопись нидерландских немецких мастеров; побывать в мире фантасмагорий Баха; рассмотреть творческие искания Брейгеля. </w:t>
            </w:r>
          </w:p>
        </w:tc>
      </w:tr>
      <w:tr w:rsidR="006121AE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Музыка и театр эпохи Возрождения.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Музыкальная культура Возрождения. Итальянская комедия </w:t>
            </w:r>
            <w:proofErr w:type="spell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дел</w:t>
            </w:r>
            <w:proofErr w:type="gramStart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</w:t>
            </w:r>
            <w:proofErr w:type="spell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5468E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арте. Мир человеческих чувств и сильных страстей в театре Шекспира.</w:t>
            </w: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1AE" w:rsidRPr="005468E8" w:rsidRDefault="006121AE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музыкальную культуру Возрождения; итальянскую комедию </w:t>
            </w:r>
            <w:proofErr w:type="spell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proofErr w:type="gramStart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468E8">
              <w:rPr>
                <w:rFonts w:ascii="Times New Roman" w:hAnsi="Times New Roman" w:cs="Times New Roman"/>
                <w:sz w:val="24"/>
                <w:szCs w:val="24"/>
              </w:rPr>
              <w:t xml:space="preserve"> арте. </w:t>
            </w:r>
          </w:p>
        </w:tc>
      </w:tr>
      <w:tr w:rsidR="006121AE" w:rsidRPr="005468E8" w:rsidTr="00885282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  <w:p w:rsidR="006121AE" w:rsidRPr="005468E8" w:rsidRDefault="006121AE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1AE" w:rsidRPr="005468E8" w:rsidRDefault="006121AE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1AE" w:rsidRPr="005468E8" w:rsidRDefault="006121AE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282" w:rsidRPr="005468E8" w:rsidTr="00F64A10">
        <w:trPr>
          <w:trHeight w:val="860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82" w:rsidRDefault="00885282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82" w:rsidRPr="005468E8" w:rsidRDefault="00885282" w:rsidP="008852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8E8">
              <w:rPr>
                <w:rFonts w:ascii="Times New Roman" w:hAnsi="Times New Roman" w:cs="Times New Roman"/>
                <w:sz w:val="24"/>
                <w:szCs w:val="24"/>
              </w:rPr>
              <w:t>Защита творческих работ</w:t>
            </w:r>
          </w:p>
          <w:p w:rsidR="00885282" w:rsidRPr="005468E8" w:rsidRDefault="00885282" w:rsidP="005468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82" w:rsidRPr="005468E8" w:rsidRDefault="00885282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282" w:rsidRPr="005468E8" w:rsidRDefault="00885282" w:rsidP="00546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282" w:rsidRPr="005468E8" w:rsidRDefault="00885282" w:rsidP="005468E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3141" w:rsidRPr="005468E8" w:rsidRDefault="00F23141" w:rsidP="005468E8">
      <w:pPr>
        <w:autoSpaceDE w:val="0"/>
        <w:autoSpaceDN w:val="0"/>
        <w:adjustRightInd w:val="0"/>
        <w:spacing w:before="240" w:after="240" w:line="240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F23141" w:rsidRPr="005468E8" w:rsidRDefault="00F23141" w:rsidP="005468E8">
      <w:pPr>
        <w:autoSpaceDE w:val="0"/>
        <w:autoSpaceDN w:val="0"/>
        <w:adjustRightInd w:val="0"/>
        <w:spacing w:before="240" w:after="240" w:line="240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</w:pPr>
    </w:p>
    <w:p w:rsidR="00F23141" w:rsidRDefault="00F23141" w:rsidP="00F23141">
      <w:pPr>
        <w:autoSpaceDE w:val="0"/>
        <w:autoSpaceDN w:val="0"/>
        <w:adjustRightInd w:val="0"/>
        <w:spacing w:before="240" w:after="240" w:line="252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sz w:val="20"/>
          <w:szCs w:val="20"/>
          <w:lang w:eastAsia="ru-RU"/>
        </w:rPr>
      </w:pPr>
    </w:p>
    <w:p w:rsidR="00F23141" w:rsidRDefault="00F23141" w:rsidP="00F23141">
      <w:pPr>
        <w:autoSpaceDE w:val="0"/>
        <w:autoSpaceDN w:val="0"/>
        <w:adjustRightInd w:val="0"/>
        <w:spacing w:before="240" w:after="240" w:line="252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sz w:val="20"/>
          <w:szCs w:val="20"/>
          <w:lang w:eastAsia="ru-RU"/>
        </w:rPr>
      </w:pPr>
    </w:p>
    <w:p w:rsidR="00F23141" w:rsidRDefault="00F23141" w:rsidP="00F23141">
      <w:pPr>
        <w:autoSpaceDE w:val="0"/>
        <w:autoSpaceDN w:val="0"/>
        <w:adjustRightInd w:val="0"/>
        <w:spacing w:before="240" w:after="240" w:line="252" w:lineRule="auto"/>
        <w:ind w:left="502"/>
        <w:jc w:val="center"/>
        <w:rPr>
          <w:rFonts w:ascii="Times New Roman" w:eastAsia="Calibri" w:hAnsi="Times New Roman" w:cs="Times New Roman"/>
          <w:b/>
          <w:bCs/>
          <w:caps/>
          <w:sz w:val="20"/>
          <w:szCs w:val="20"/>
          <w:lang w:eastAsia="ru-RU"/>
        </w:rPr>
      </w:pPr>
    </w:p>
    <w:p w:rsidR="000C71B2" w:rsidRPr="000C71B2" w:rsidRDefault="000C71B2" w:rsidP="000C7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7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p w:rsidR="000C71B2" w:rsidRPr="000C71B2" w:rsidRDefault="00E60857" w:rsidP="000C71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МХК на 2022-2023</w:t>
      </w:r>
      <w:r w:rsidR="000C71B2" w:rsidRPr="000C7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уч. год (10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</w:t>
      </w:r>
      <w:proofErr w:type="gramEnd"/>
      <w:r w:rsidR="000C71B2" w:rsidRPr="000C7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класс)</w:t>
      </w:r>
    </w:p>
    <w:p w:rsidR="000C71B2" w:rsidRPr="000C71B2" w:rsidRDefault="000C71B2" w:rsidP="000C71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14786" w:type="dxa"/>
        <w:tblLook w:val="01E0" w:firstRow="1" w:lastRow="1" w:firstColumn="1" w:lastColumn="1" w:noHBand="0" w:noVBand="0"/>
      </w:tblPr>
      <w:tblGrid>
        <w:gridCol w:w="648"/>
        <w:gridCol w:w="5112"/>
        <w:gridCol w:w="1694"/>
        <w:gridCol w:w="2914"/>
        <w:gridCol w:w="2160"/>
        <w:gridCol w:w="2258"/>
      </w:tblGrid>
      <w:tr w:rsidR="000C71B2" w:rsidRPr="000C71B2" w:rsidTr="00AF5640">
        <w:tc>
          <w:tcPr>
            <w:tcW w:w="648" w:type="dxa"/>
            <w:vMerge w:val="restart"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№</w:t>
            </w:r>
          </w:p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  <w:proofErr w:type="gramStart"/>
            <w:r w:rsidRPr="000C71B2">
              <w:rPr>
                <w:sz w:val="28"/>
                <w:szCs w:val="28"/>
              </w:rPr>
              <w:t>п</w:t>
            </w:r>
            <w:proofErr w:type="gramEnd"/>
            <w:r w:rsidRPr="000C71B2">
              <w:rPr>
                <w:sz w:val="28"/>
                <w:szCs w:val="28"/>
              </w:rPr>
              <w:t>/п</w:t>
            </w:r>
          </w:p>
        </w:tc>
        <w:tc>
          <w:tcPr>
            <w:tcW w:w="5112" w:type="dxa"/>
            <w:vMerge w:val="restart"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Тема урока</w:t>
            </w:r>
          </w:p>
        </w:tc>
        <w:tc>
          <w:tcPr>
            <w:tcW w:w="1694" w:type="dxa"/>
            <w:vMerge w:val="restart"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Кол-во часов</w:t>
            </w:r>
          </w:p>
        </w:tc>
        <w:tc>
          <w:tcPr>
            <w:tcW w:w="2914" w:type="dxa"/>
            <w:vMerge w:val="restart"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Виды и формы контроля</w:t>
            </w:r>
          </w:p>
        </w:tc>
        <w:tc>
          <w:tcPr>
            <w:tcW w:w="4418" w:type="dxa"/>
            <w:gridSpan w:val="2"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Дата</w:t>
            </w:r>
          </w:p>
        </w:tc>
      </w:tr>
      <w:tr w:rsidR="000C71B2" w:rsidRPr="000C71B2" w:rsidTr="00AF5640">
        <w:tc>
          <w:tcPr>
            <w:tcW w:w="648" w:type="dxa"/>
            <w:vMerge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12" w:type="dxa"/>
            <w:vMerge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94" w:type="dxa"/>
            <w:vMerge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14" w:type="dxa"/>
            <w:vMerge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План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jc w:val="center"/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Факт.</w:t>
            </w:r>
          </w:p>
        </w:tc>
      </w:tr>
      <w:tr w:rsidR="000C71B2" w:rsidRPr="000C71B2" w:rsidTr="00AF5640">
        <w:tc>
          <w:tcPr>
            <w:tcW w:w="14786" w:type="dxa"/>
            <w:gridSpan w:val="6"/>
          </w:tcPr>
          <w:p w:rsidR="000C71B2" w:rsidRPr="000C71B2" w:rsidRDefault="000C71B2" w:rsidP="000C71B2">
            <w:pPr>
              <w:jc w:val="center"/>
              <w:rPr>
                <w:b/>
                <w:sz w:val="28"/>
                <w:szCs w:val="28"/>
              </w:rPr>
            </w:pPr>
            <w:r w:rsidRPr="000C71B2">
              <w:rPr>
                <w:b/>
                <w:sz w:val="28"/>
                <w:szCs w:val="28"/>
              </w:rPr>
              <w:t>1. Художественная культура первобытного общества и древнейших цивилизаций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Искусство первобытного человека.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Вопросы по лекции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5.09.24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5.09.24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Художественная культура Древней Передней Азии.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Сообщения 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12.09.24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12.09.24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3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Архитектура Древнего Египта.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Презентация 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19.09.24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19.09.24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4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Изобразительное искусство и музыка Древнего Египта.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Доклады 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26.09.24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26.09.24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5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 xml:space="preserve">Художественная культура </w:t>
            </w:r>
            <w:proofErr w:type="spellStart"/>
            <w:r w:rsidRPr="000C71B2">
              <w:rPr>
                <w:rFonts w:eastAsia="Calibri"/>
                <w:sz w:val="28"/>
                <w:szCs w:val="28"/>
              </w:rPr>
              <w:t>Мезоамерики</w:t>
            </w:r>
            <w:proofErr w:type="spellEnd"/>
            <w:r w:rsidRPr="000C71B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Вопросы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3.10.24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3.10.24</w:t>
            </w:r>
          </w:p>
        </w:tc>
      </w:tr>
      <w:tr w:rsidR="000C71B2" w:rsidRPr="000C71B2" w:rsidTr="00AF5640">
        <w:tc>
          <w:tcPr>
            <w:tcW w:w="14786" w:type="dxa"/>
            <w:gridSpan w:val="6"/>
          </w:tcPr>
          <w:p w:rsidR="000C71B2" w:rsidRPr="000C71B2" w:rsidRDefault="000C71B2" w:rsidP="000C71B2">
            <w:pPr>
              <w:jc w:val="center"/>
              <w:rPr>
                <w:b/>
                <w:sz w:val="28"/>
                <w:szCs w:val="28"/>
              </w:rPr>
            </w:pPr>
            <w:r w:rsidRPr="000C71B2">
              <w:rPr>
                <w:b/>
                <w:sz w:val="28"/>
                <w:szCs w:val="28"/>
              </w:rPr>
              <w:t>2. Художественная культура Античности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6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Эгейское искусство.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Вопросы лекции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10.10.24</w:t>
            </w:r>
          </w:p>
        </w:tc>
        <w:tc>
          <w:tcPr>
            <w:tcW w:w="2258" w:type="dxa"/>
          </w:tcPr>
          <w:p w:rsidR="000C71B2" w:rsidRPr="000C71B2" w:rsidRDefault="001C5555" w:rsidP="004567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0C71B2">
              <w:rPr>
                <w:sz w:val="28"/>
                <w:szCs w:val="28"/>
              </w:rPr>
              <w:t>.10.2</w:t>
            </w:r>
            <w:r>
              <w:rPr>
                <w:sz w:val="28"/>
                <w:szCs w:val="28"/>
              </w:rPr>
              <w:t>4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7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 Архитектурный облик Древней Эллады.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Сообщения 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17.10.24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17.10.24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8</w:t>
            </w:r>
          </w:p>
        </w:tc>
        <w:tc>
          <w:tcPr>
            <w:tcW w:w="5112" w:type="dxa"/>
          </w:tcPr>
          <w:p w:rsidR="000C71B2" w:rsidRPr="00E60857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E60857">
              <w:rPr>
                <w:rFonts w:eastAsia="Calibri"/>
                <w:sz w:val="28"/>
                <w:szCs w:val="28"/>
              </w:rPr>
              <w:t>Изобразительное искусство Древней Греции.</w:t>
            </w:r>
          </w:p>
        </w:tc>
        <w:tc>
          <w:tcPr>
            <w:tcW w:w="1694" w:type="dxa"/>
          </w:tcPr>
          <w:p w:rsidR="000C71B2" w:rsidRPr="00E60857" w:rsidRDefault="00E64314" w:rsidP="000C71B2">
            <w:pPr>
              <w:rPr>
                <w:sz w:val="28"/>
                <w:szCs w:val="28"/>
              </w:rPr>
            </w:pPr>
            <w:r w:rsidRPr="00E60857">
              <w:rPr>
                <w:sz w:val="28"/>
                <w:szCs w:val="28"/>
              </w:rPr>
              <w:t>0,5</w:t>
            </w:r>
          </w:p>
        </w:tc>
        <w:tc>
          <w:tcPr>
            <w:tcW w:w="2914" w:type="dxa"/>
          </w:tcPr>
          <w:p w:rsidR="000C71B2" w:rsidRPr="00E60857" w:rsidRDefault="000C71B2" w:rsidP="000C71B2">
            <w:pPr>
              <w:rPr>
                <w:sz w:val="28"/>
                <w:szCs w:val="28"/>
              </w:rPr>
            </w:pPr>
            <w:r w:rsidRPr="00E60857">
              <w:rPr>
                <w:sz w:val="28"/>
                <w:szCs w:val="28"/>
              </w:rPr>
              <w:t>План</w:t>
            </w:r>
          </w:p>
        </w:tc>
        <w:tc>
          <w:tcPr>
            <w:tcW w:w="2160" w:type="dxa"/>
          </w:tcPr>
          <w:p w:rsidR="000C71B2" w:rsidRPr="00E60857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24.10.24</w:t>
            </w:r>
          </w:p>
        </w:tc>
        <w:tc>
          <w:tcPr>
            <w:tcW w:w="2258" w:type="dxa"/>
          </w:tcPr>
          <w:p w:rsidR="000C71B2" w:rsidRPr="00E60857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24.10.24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12" w:type="dxa"/>
          </w:tcPr>
          <w:p w:rsidR="000C71B2" w:rsidRPr="00E60857" w:rsidRDefault="000C71B2" w:rsidP="000C71B2">
            <w:pPr>
              <w:rPr>
                <w:sz w:val="28"/>
                <w:szCs w:val="28"/>
              </w:rPr>
            </w:pPr>
            <w:r w:rsidRPr="00E60857">
              <w:rPr>
                <w:sz w:val="28"/>
                <w:szCs w:val="28"/>
              </w:rPr>
              <w:t xml:space="preserve">Архитектурные достижения Древнего Рима.  </w:t>
            </w:r>
          </w:p>
        </w:tc>
        <w:tc>
          <w:tcPr>
            <w:tcW w:w="1694" w:type="dxa"/>
          </w:tcPr>
          <w:p w:rsidR="000C71B2" w:rsidRPr="00E60857" w:rsidRDefault="00E64314" w:rsidP="000C71B2">
            <w:pPr>
              <w:rPr>
                <w:sz w:val="28"/>
                <w:szCs w:val="28"/>
              </w:rPr>
            </w:pPr>
            <w:r w:rsidRPr="00E60857">
              <w:rPr>
                <w:sz w:val="28"/>
                <w:szCs w:val="28"/>
              </w:rPr>
              <w:t>0,5</w:t>
            </w:r>
          </w:p>
        </w:tc>
        <w:tc>
          <w:tcPr>
            <w:tcW w:w="2914" w:type="dxa"/>
          </w:tcPr>
          <w:p w:rsidR="000C71B2" w:rsidRPr="00E60857" w:rsidRDefault="000C71B2" w:rsidP="000C71B2">
            <w:pPr>
              <w:rPr>
                <w:sz w:val="28"/>
                <w:szCs w:val="28"/>
              </w:rPr>
            </w:pPr>
            <w:r w:rsidRPr="00E60857">
              <w:rPr>
                <w:sz w:val="28"/>
                <w:szCs w:val="28"/>
              </w:rPr>
              <w:t>Презентация</w:t>
            </w:r>
          </w:p>
        </w:tc>
        <w:tc>
          <w:tcPr>
            <w:tcW w:w="2160" w:type="dxa"/>
          </w:tcPr>
          <w:p w:rsidR="000C71B2" w:rsidRPr="00E60857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64314" w:rsidRPr="00E60857">
              <w:rPr>
                <w:sz w:val="28"/>
                <w:szCs w:val="28"/>
              </w:rPr>
              <w:t>.11</w:t>
            </w:r>
            <w:r>
              <w:rPr>
                <w:sz w:val="28"/>
                <w:szCs w:val="28"/>
              </w:rPr>
              <w:t>.24</w:t>
            </w:r>
          </w:p>
        </w:tc>
        <w:tc>
          <w:tcPr>
            <w:tcW w:w="2258" w:type="dxa"/>
          </w:tcPr>
          <w:p w:rsidR="000C71B2" w:rsidRPr="00E60857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7.11.24</w:t>
            </w:r>
          </w:p>
        </w:tc>
      </w:tr>
      <w:tr w:rsidR="000C71B2" w:rsidRPr="000C71B2" w:rsidTr="001C5555">
        <w:trPr>
          <w:trHeight w:val="694"/>
        </w:trPr>
        <w:tc>
          <w:tcPr>
            <w:tcW w:w="648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Изобразительное искусство Древнего Рима.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Анализ произведения искусства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14.11.24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14.11.24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b/>
                <w:bCs/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Театр и музыка Античности.</w:t>
            </w:r>
            <w:r w:rsidRPr="000C71B2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Доклады. Тест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21.11.24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21.11.24</w:t>
            </w:r>
          </w:p>
        </w:tc>
      </w:tr>
      <w:tr w:rsidR="000C71B2" w:rsidRPr="000C71B2" w:rsidTr="00AF5640">
        <w:tc>
          <w:tcPr>
            <w:tcW w:w="14786" w:type="dxa"/>
            <w:gridSpan w:val="6"/>
          </w:tcPr>
          <w:p w:rsidR="000C71B2" w:rsidRPr="000C71B2" w:rsidRDefault="000C71B2" w:rsidP="000C71B2">
            <w:pPr>
              <w:jc w:val="center"/>
              <w:rPr>
                <w:b/>
                <w:sz w:val="28"/>
                <w:szCs w:val="28"/>
              </w:rPr>
            </w:pPr>
            <w:r w:rsidRPr="000C71B2">
              <w:rPr>
                <w:b/>
                <w:sz w:val="28"/>
                <w:szCs w:val="28"/>
              </w:rPr>
              <w:t>3. Художественная культура Средних веков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Мир византийской культуры.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Вопросы по лекции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28.11.24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28.11.24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Архитектура западноевропейского Средневековья.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Презентация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56791">
              <w:rPr>
                <w:sz w:val="28"/>
                <w:szCs w:val="28"/>
              </w:rPr>
              <w:t>.12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65DBF">
              <w:rPr>
                <w:sz w:val="28"/>
                <w:szCs w:val="28"/>
              </w:rPr>
              <w:t>.12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112" w:type="dxa"/>
          </w:tcPr>
          <w:p w:rsidR="000C71B2" w:rsidRPr="00D65DBF" w:rsidRDefault="000C71B2" w:rsidP="000C71B2">
            <w:pPr>
              <w:rPr>
                <w:rFonts w:eastAsia="Calibri"/>
                <w:bCs/>
                <w:sz w:val="32"/>
                <w:szCs w:val="32"/>
              </w:rPr>
            </w:pPr>
            <w:r w:rsidRPr="00D65DBF">
              <w:rPr>
                <w:rFonts w:eastAsia="Calibri"/>
                <w:sz w:val="28"/>
                <w:szCs w:val="28"/>
              </w:rPr>
              <w:t xml:space="preserve">Изобразительное искусство Средних </w:t>
            </w:r>
            <w:r w:rsidRPr="00D65DBF">
              <w:rPr>
                <w:rFonts w:eastAsia="Calibri"/>
                <w:sz w:val="28"/>
                <w:szCs w:val="28"/>
              </w:rPr>
              <w:lastRenderedPageBreak/>
              <w:t>веков.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Сообщения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56791">
              <w:rPr>
                <w:sz w:val="28"/>
                <w:szCs w:val="28"/>
              </w:rPr>
              <w:t>.12</w:t>
            </w:r>
          </w:p>
        </w:tc>
        <w:tc>
          <w:tcPr>
            <w:tcW w:w="2258" w:type="dxa"/>
          </w:tcPr>
          <w:p w:rsidR="000C71B2" w:rsidRPr="00E60857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56791" w:rsidRPr="00E60857">
              <w:rPr>
                <w:sz w:val="28"/>
                <w:szCs w:val="28"/>
              </w:rPr>
              <w:t>.12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5112" w:type="dxa"/>
          </w:tcPr>
          <w:p w:rsidR="000C71B2" w:rsidRPr="00D65DBF" w:rsidRDefault="000C71B2" w:rsidP="000C71B2">
            <w:pPr>
              <w:rPr>
                <w:rFonts w:eastAsia="Calibri"/>
                <w:bCs/>
                <w:sz w:val="32"/>
                <w:szCs w:val="32"/>
              </w:rPr>
            </w:pPr>
            <w:r w:rsidRPr="00D65DBF">
              <w:rPr>
                <w:rFonts w:eastAsia="Calibri"/>
                <w:sz w:val="28"/>
                <w:szCs w:val="28"/>
              </w:rPr>
              <w:t>Театр и музыка Средних веков.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План 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456791">
              <w:rPr>
                <w:sz w:val="28"/>
                <w:szCs w:val="28"/>
              </w:rPr>
              <w:t>.12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AF5640" w:rsidRPr="00E60857">
              <w:rPr>
                <w:sz w:val="28"/>
                <w:szCs w:val="28"/>
              </w:rPr>
              <w:t>.12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Художественная культура Киевской Руси.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Тест</w:t>
            </w:r>
          </w:p>
        </w:tc>
        <w:tc>
          <w:tcPr>
            <w:tcW w:w="2160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456791">
              <w:rPr>
                <w:sz w:val="28"/>
                <w:szCs w:val="28"/>
              </w:rPr>
              <w:t>.12</w:t>
            </w:r>
          </w:p>
        </w:tc>
        <w:tc>
          <w:tcPr>
            <w:tcW w:w="2258" w:type="dxa"/>
          </w:tcPr>
          <w:p w:rsidR="000C71B2" w:rsidRP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456791">
              <w:rPr>
                <w:sz w:val="28"/>
                <w:szCs w:val="28"/>
              </w:rPr>
              <w:t>.12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17-18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Развитие русского регионального искусства.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Доклады </w:t>
            </w:r>
          </w:p>
        </w:tc>
        <w:tc>
          <w:tcPr>
            <w:tcW w:w="2160" w:type="dxa"/>
          </w:tcPr>
          <w:p w:rsid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E60857">
              <w:rPr>
                <w:sz w:val="28"/>
                <w:szCs w:val="28"/>
              </w:rPr>
              <w:t>.01</w:t>
            </w:r>
          </w:p>
          <w:p w:rsidR="000962D9" w:rsidRPr="000C71B2" w:rsidRDefault="00D75708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60857">
              <w:rPr>
                <w:sz w:val="28"/>
                <w:szCs w:val="28"/>
              </w:rPr>
              <w:t>.01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19-20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Искусство единого российского государства.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Анализ произведения искусства</w:t>
            </w:r>
          </w:p>
        </w:tc>
        <w:tc>
          <w:tcPr>
            <w:tcW w:w="2160" w:type="dxa"/>
          </w:tcPr>
          <w:p w:rsidR="000C71B2" w:rsidRDefault="001C5555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E60857">
              <w:rPr>
                <w:sz w:val="28"/>
                <w:szCs w:val="28"/>
              </w:rPr>
              <w:t>.01</w:t>
            </w:r>
          </w:p>
          <w:p w:rsidR="000962D9" w:rsidRPr="000C71B2" w:rsidRDefault="00D75708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  <w:bookmarkStart w:id="0" w:name="_GoBack"/>
        <w:bookmarkEnd w:id="0"/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21-22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sz w:val="28"/>
                <w:szCs w:val="28"/>
              </w:rPr>
            </w:pPr>
            <w:r w:rsidRPr="000C71B2">
              <w:rPr>
                <w:rFonts w:eastAsia="Calibri"/>
                <w:sz w:val="28"/>
                <w:szCs w:val="28"/>
              </w:rPr>
              <w:t>Театр и музыка.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Тест</w:t>
            </w:r>
          </w:p>
        </w:tc>
        <w:tc>
          <w:tcPr>
            <w:tcW w:w="2160" w:type="dxa"/>
          </w:tcPr>
          <w:p w:rsidR="000C71B2" w:rsidRDefault="00D75708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</w:t>
            </w:r>
          </w:p>
          <w:p w:rsidR="000962D9" w:rsidRPr="000C71B2" w:rsidRDefault="00D75708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60857">
              <w:rPr>
                <w:sz w:val="28"/>
                <w:szCs w:val="28"/>
              </w:rPr>
              <w:t>.02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14786" w:type="dxa"/>
            <w:gridSpan w:val="6"/>
          </w:tcPr>
          <w:p w:rsidR="000C71B2" w:rsidRPr="000C71B2" w:rsidRDefault="000C71B2" w:rsidP="000C71B2">
            <w:pPr>
              <w:jc w:val="center"/>
              <w:rPr>
                <w:b/>
                <w:sz w:val="28"/>
                <w:szCs w:val="28"/>
              </w:rPr>
            </w:pPr>
            <w:r w:rsidRPr="000C71B2">
              <w:rPr>
                <w:b/>
                <w:sz w:val="28"/>
                <w:szCs w:val="28"/>
              </w:rPr>
              <w:t>4. Художественная культура средневекового Востока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23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Художественная культура</w:t>
            </w:r>
            <w:r w:rsidRPr="000C71B2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0C71B2">
              <w:rPr>
                <w:rFonts w:eastAsia="Calibri"/>
                <w:sz w:val="28"/>
                <w:szCs w:val="28"/>
              </w:rPr>
              <w:t xml:space="preserve">Индии.  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Вопросы по лекции</w:t>
            </w:r>
          </w:p>
        </w:tc>
        <w:tc>
          <w:tcPr>
            <w:tcW w:w="2160" w:type="dxa"/>
          </w:tcPr>
          <w:p w:rsidR="000C71B2" w:rsidRPr="000C71B2" w:rsidRDefault="000962D9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E60857">
              <w:rPr>
                <w:sz w:val="28"/>
                <w:szCs w:val="28"/>
              </w:rPr>
              <w:t>.02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24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Художественная культура Китая.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Презентация</w:t>
            </w:r>
          </w:p>
        </w:tc>
        <w:tc>
          <w:tcPr>
            <w:tcW w:w="2160" w:type="dxa"/>
          </w:tcPr>
          <w:p w:rsidR="000C71B2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1.03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25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Искусство Страны восходящего солнца.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Доклады</w:t>
            </w:r>
          </w:p>
        </w:tc>
        <w:tc>
          <w:tcPr>
            <w:tcW w:w="2160" w:type="dxa"/>
          </w:tcPr>
          <w:p w:rsidR="000C71B2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15.03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26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Художественная культура исламских стран. 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Сообщения</w:t>
            </w:r>
          </w:p>
        </w:tc>
        <w:tc>
          <w:tcPr>
            <w:tcW w:w="2160" w:type="dxa"/>
          </w:tcPr>
          <w:p w:rsidR="000C71B2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22.03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14786" w:type="dxa"/>
            <w:gridSpan w:val="6"/>
          </w:tcPr>
          <w:p w:rsidR="000C71B2" w:rsidRPr="000C71B2" w:rsidRDefault="000C71B2" w:rsidP="000C71B2">
            <w:pPr>
              <w:jc w:val="center"/>
              <w:rPr>
                <w:b/>
                <w:sz w:val="28"/>
                <w:szCs w:val="28"/>
              </w:rPr>
            </w:pPr>
            <w:r w:rsidRPr="000C71B2">
              <w:rPr>
                <w:b/>
                <w:sz w:val="28"/>
                <w:szCs w:val="28"/>
              </w:rPr>
              <w:t>5. Художественная культура Возрождения</w:t>
            </w: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27-28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Изобразительное искусство Проторенессанса и Раннего Возрождения.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Презентация</w:t>
            </w:r>
          </w:p>
        </w:tc>
        <w:tc>
          <w:tcPr>
            <w:tcW w:w="2160" w:type="dxa"/>
          </w:tcPr>
          <w:p w:rsid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5.04</w:t>
            </w:r>
          </w:p>
          <w:p w:rsidR="000962D9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12.04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29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Архитектура</w:t>
            </w:r>
          </w:p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итальянского Возрождения.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Вопросы по лекции</w:t>
            </w:r>
          </w:p>
        </w:tc>
        <w:tc>
          <w:tcPr>
            <w:tcW w:w="2160" w:type="dxa"/>
          </w:tcPr>
          <w:p w:rsidR="000C71B2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19.04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30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Титаны Высокого Возрождения.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Доклады </w:t>
            </w:r>
          </w:p>
        </w:tc>
        <w:tc>
          <w:tcPr>
            <w:tcW w:w="2160" w:type="dxa"/>
          </w:tcPr>
          <w:p w:rsidR="000C71B2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26.04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31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Мастера венецианской живописи.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Развернутый план</w:t>
            </w:r>
          </w:p>
        </w:tc>
        <w:tc>
          <w:tcPr>
            <w:tcW w:w="2160" w:type="dxa"/>
          </w:tcPr>
          <w:p w:rsidR="000C71B2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3.05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32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rFonts w:eastAsia="Calibri"/>
                <w:b/>
                <w:bCs/>
                <w:sz w:val="32"/>
                <w:szCs w:val="32"/>
              </w:rPr>
            </w:pPr>
            <w:r w:rsidRPr="000C71B2">
              <w:rPr>
                <w:rFonts w:eastAsia="Calibri"/>
                <w:sz w:val="28"/>
                <w:szCs w:val="28"/>
              </w:rPr>
              <w:t>Искусство Северного Возрождения.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E64314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 </w:t>
            </w:r>
          </w:p>
        </w:tc>
        <w:tc>
          <w:tcPr>
            <w:tcW w:w="2160" w:type="dxa"/>
          </w:tcPr>
          <w:p w:rsidR="000C71B2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10.05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33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Музыка и театр эпохи Возрождения.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 xml:space="preserve">Тест </w:t>
            </w:r>
          </w:p>
        </w:tc>
        <w:tc>
          <w:tcPr>
            <w:tcW w:w="2160" w:type="dxa"/>
          </w:tcPr>
          <w:p w:rsidR="000C71B2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17.05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34</w:t>
            </w: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Защита творческих работ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1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Защита рефератов, проектов</w:t>
            </w:r>
          </w:p>
        </w:tc>
        <w:tc>
          <w:tcPr>
            <w:tcW w:w="2160" w:type="dxa"/>
          </w:tcPr>
          <w:p w:rsid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24.05</w:t>
            </w:r>
          </w:p>
          <w:p w:rsidR="00E60857" w:rsidRPr="000C71B2" w:rsidRDefault="00E60857" w:rsidP="000C71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31.05</w:t>
            </w: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  <w:tr w:rsidR="000C71B2" w:rsidRPr="000C71B2" w:rsidTr="00AF5640">
        <w:tc>
          <w:tcPr>
            <w:tcW w:w="64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  <w:tc>
          <w:tcPr>
            <w:tcW w:w="5112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Итого</w:t>
            </w:r>
          </w:p>
        </w:tc>
        <w:tc>
          <w:tcPr>
            <w:tcW w:w="169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  <w:r w:rsidRPr="000C71B2">
              <w:rPr>
                <w:sz w:val="28"/>
                <w:szCs w:val="28"/>
              </w:rPr>
              <w:t>34</w:t>
            </w:r>
          </w:p>
        </w:tc>
        <w:tc>
          <w:tcPr>
            <w:tcW w:w="2914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  <w:tc>
          <w:tcPr>
            <w:tcW w:w="2258" w:type="dxa"/>
          </w:tcPr>
          <w:p w:rsidR="000C71B2" w:rsidRPr="000C71B2" w:rsidRDefault="000C71B2" w:rsidP="000C71B2">
            <w:pPr>
              <w:rPr>
                <w:sz w:val="28"/>
                <w:szCs w:val="28"/>
              </w:rPr>
            </w:pPr>
          </w:p>
        </w:tc>
      </w:tr>
    </w:tbl>
    <w:p w:rsidR="000C71B2" w:rsidRPr="000C71B2" w:rsidRDefault="000C71B2" w:rsidP="000C71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141" w:rsidRDefault="00F23141" w:rsidP="0046087E">
      <w:pPr>
        <w:autoSpaceDE w:val="0"/>
        <w:autoSpaceDN w:val="0"/>
        <w:adjustRightInd w:val="0"/>
        <w:spacing w:before="240" w:after="240" w:line="252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  <w:lang w:eastAsia="ru-RU"/>
        </w:rPr>
      </w:pPr>
    </w:p>
    <w:sectPr w:rsidR="00F23141" w:rsidSect="000C71B2">
      <w:pgSz w:w="16838" w:h="11906" w:orient="landscape"/>
      <w:pgMar w:top="709" w:right="1134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496"/>
    <w:multiLevelType w:val="hybridMultilevel"/>
    <w:tmpl w:val="E408A6CE"/>
    <w:lvl w:ilvl="0" w:tplc="0419000F">
      <w:start w:val="1"/>
      <w:numFmt w:val="decimal"/>
      <w:lvlText w:val="%1.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033960EE"/>
    <w:multiLevelType w:val="hybridMultilevel"/>
    <w:tmpl w:val="5D109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2CA"/>
    <w:multiLevelType w:val="multilevel"/>
    <w:tmpl w:val="F1142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96C57"/>
    <w:multiLevelType w:val="multilevel"/>
    <w:tmpl w:val="10AE6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EA03E6"/>
    <w:multiLevelType w:val="hybridMultilevel"/>
    <w:tmpl w:val="56BE3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B6E75"/>
    <w:multiLevelType w:val="hybridMultilevel"/>
    <w:tmpl w:val="8F0C37BE"/>
    <w:lvl w:ilvl="0" w:tplc="0419000F">
      <w:start w:val="1"/>
      <w:numFmt w:val="decimal"/>
      <w:lvlText w:val="%1."/>
      <w:lvlJc w:val="left"/>
      <w:pPr>
        <w:ind w:left="373" w:hanging="360"/>
      </w:p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7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06CE2"/>
    <w:multiLevelType w:val="multilevel"/>
    <w:tmpl w:val="D3BC5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44658"/>
    <w:multiLevelType w:val="hybridMultilevel"/>
    <w:tmpl w:val="DAE2A6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E3064"/>
    <w:multiLevelType w:val="hybridMultilevel"/>
    <w:tmpl w:val="E3F6016E"/>
    <w:lvl w:ilvl="0" w:tplc="B45EF63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C33B71"/>
    <w:multiLevelType w:val="hybridMultilevel"/>
    <w:tmpl w:val="3EF6F4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C53E8"/>
    <w:multiLevelType w:val="hybridMultilevel"/>
    <w:tmpl w:val="B2D06B6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23142F"/>
    <w:multiLevelType w:val="multilevel"/>
    <w:tmpl w:val="E1B0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9634BE"/>
    <w:multiLevelType w:val="hybridMultilevel"/>
    <w:tmpl w:val="534C029C"/>
    <w:lvl w:ilvl="0" w:tplc="828CB592">
      <w:numFmt w:val="bullet"/>
      <w:lvlText w:val="—"/>
      <w:lvlJc w:val="left"/>
      <w:pPr>
        <w:ind w:left="872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AB20416">
      <w:numFmt w:val="bullet"/>
      <w:lvlText w:val="•"/>
      <w:lvlJc w:val="left"/>
      <w:pPr>
        <w:ind w:left="1854" w:hanging="708"/>
      </w:pPr>
      <w:rPr>
        <w:rFonts w:hint="default"/>
        <w:lang w:val="ru-RU" w:eastAsia="en-US" w:bidi="ar-SA"/>
      </w:rPr>
    </w:lvl>
    <w:lvl w:ilvl="2" w:tplc="163EBDBA">
      <w:numFmt w:val="bullet"/>
      <w:lvlText w:val="•"/>
      <w:lvlJc w:val="left"/>
      <w:pPr>
        <w:ind w:left="2828" w:hanging="708"/>
      </w:pPr>
      <w:rPr>
        <w:rFonts w:hint="default"/>
        <w:lang w:val="ru-RU" w:eastAsia="en-US" w:bidi="ar-SA"/>
      </w:rPr>
    </w:lvl>
    <w:lvl w:ilvl="3" w:tplc="094894AA">
      <w:numFmt w:val="bullet"/>
      <w:lvlText w:val="•"/>
      <w:lvlJc w:val="left"/>
      <w:pPr>
        <w:ind w:left="3802" w:hanging="708"/>
      </w:pPr>
      <w:rPr>
        <w:rFonts w:hint="default"/>
        <w:lang w:val="ru-RU" w:eastAsia="en-US" w:bidi="ar-SA"/>
      </w:rPr>
    </w:lvl>
    <w:lvl w:ilvl="4" w:tplc="B40CD20C">
      <w:numFmt w:val="bullet"/>
      <w:lvlText w:val="•"/>
      <w:lvlJc w:val="left"/>
      <w:pPr>
        <w:ind w:left="4776" w:hanging="708"/>
      </w:pPr>
      <w:rPr>
        <w:rFonts w:hint="default"/>
        <w:lang w:val="ru-RU" w:eastAsia="en-US" w:bidi="ar-SA"/>
      </w:rPr>
    </w:lvl>
    <w:lvl w:ilvl="5" w:tplc="AF6E7B24">
      <w:numFmt w:val="bullet"/>
      <w:lvlText w:val="•"/>
      <w:lvlJc w:val="left"/>
      <w:pPr>
        <w:ind w:left="5750" w:hanging="708"/>
      </w:pPr>
      <w:rPr>
        <w:rFonts w:hint="default"/>
        <w:lang w:val="ru-RU" w:eastAsia="en-US" w:bidi="ar-SA"/>
      </w:rPr>
    </w:lvl>
    <w:lvl w:ilvl="6" w:tplc="9F88AF22">
      <w:numFmt w:val="bullet"/>
      <w:lvlText w:val="•"/>
      <w:lvlJc w:val="left"/>
      <w:pPr>
        <w:ind w:left="6724" w:hanging="708"/>
      </w:pPr>
      <w:rPr>
        <w:rFonts w:hint="default"/>
        <w:lang w:val="ru-RU" w:eastAsia="en-US" w:bidi="ar-SA"/>
      </w:rPr>
    </w:lvl>
    <w:lvl w:ilvl="7" w:tplc="5B121600">
      <w:numFmt w:val="bullet"/>
      <w:lvlText w:val="•"/>
      <w:lvlJc w:val="left"/>
      <w:pPr>
        <w:ind w:left="7698" w:hanging="708"/>
      </w:pPr>
      <w:rPr>
        <w:rFonts w:hint="default"/>
        <w:lang w:val="ru-RU" w:eastAsia="en-US" w:bidi="ar-SA"/>
      </w:rPr>
    </w:lvl>
    <w:lvl w:ilvl="8" w:tplc="595EDF22">
      <w:numFmt w:val="bullet"/>
      <w:lvlText w:val="•"/>
      <w:lvlJc w:val="left"/>
      <w:pPr>
        <w:ind w:left="8672" w:hanging="708"/>
      </w:pPr>
      <w:rPr>
        <w:rFonts w:hint="default"/>
        <w:lang w:val="ru-RU" w:eastAsia="en-US" w:bidi="ar-SA"/>
      </w:rPr>
    </w:lvl>
  </w:abstractNum>
  <w:abstractNum w:abstractNumId="16">
    <w:nsid w:val="584A68F6"/>
    <w:multiLevelType w:val="hybridMultilevel"/>
    <w:tmpl w:val="E3F6016E"/>
    <w:lvl w:ilvl="0" w:tplc="B45EF63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0F6F6A"/>
    <w:multiLevelType w:val="hybridMultilevel"/>
    <w:tmpl w:val="E4425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1"/>
  </w:num>
  <w:num w:numId="5">
    <w:abstractNumId w:val="17"/>
  </w:num>
  <w:num w:numId="6">
    <w:abstractNumId w:val="1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8"/>
  </w:num>
  <w:num w:numId="11">
    <w:abstractNumId w:val="13"/>
  </w:num>
  <w:num w:numId="12">
    <w:abstractNumId w:val="2"/>
  </w:num>
  <w:num w:numId="13">
    <w:abstractNumId w:val="4"/>
  </w:num>
  <w:num w:numId="14">
    <w:abstractNumId w:val="6"/>
  </w:num>
  <w:num w:numId="15">
    <w:abstractNumId w:val="1"/>
  </w:num>
  <w:num w:numId="16">
    <w:abstractNumId w:val="0"/>
  </w:num>
  <w:num w:numId="17">
    <w:abstractNumId w:val="16"/>
  </w:num>
  <w:num w:numId="18">
    <w:abstractNumId w:val="11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219"/>
    <w:rsid w:val="00041246"/>
    <w:rsid w:val="000962D9"/>
    <w:rsid w:val="000C71B2"/>
    <w:rsid w:val="0014137D"/>
    <w:rsid w:val="001C5555"/>
    <w:rsid w:val="00366BCE"/>
    <w:rsid w:val="00394125"/>
    <w:rsid w:val="003F2C43"/>
    <w:rsid w:val="00431299"/>
    <w:rsid w:val="00456791"/>
    <w:rsid w:val="0046087E"/>
    <w:rsid w:val="00531842"/>
    <w:rsid w:val="005468E8"/>
    <w:rsid w:val="005C7219"/>
    <w:rsid w:val="005F0E62"/>
    <w:rsid w:val="006121AE"/>
    <w:rsid w:val="00666B8C"/>
    <w:rsid w:val="0078073A"/>
    <w:rsid w:val="008311B2"/>
    <w:rsid w:val="00854B29"/>
    <w:rsid w:val="00885282"/>
    <w:rsid w:val="00901863"/>
    <w:rsid w:val="00927000"/>
    <w:rsid w:val="009F53A0"/>
    <w:rsid w:val="00A85E2A"/>
    <w:rsid w:val="00AF5640"/>
    <w:rsid w:val="00CD3396"/>
    <w:rsid w:val="00D17B52"/>
    <w:rsid w:val="00D65DBF"/>
    <w:rsid w:val="00D75708"/>
    <w:rsid w:val="00DF4249"/>
    <w:rsid w:val="00E124E5"/>
    <w:rsid w:val="00E135BB"/>
    <w:rsid w:val="00E245D5"/>
    <w:rsid w:val="00E60857"/>
    <w:rsid w:val="00E64314"/>
    <w:rsid w:val="00EB36AE"/>
    <w:rsid w:val="00F23141"/>
    <w:rsid w:val="00F6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locked/>
    <w:rsid w:val="00531842"/>
    <w:rPr>
      <w:sz w:val="24"/>
      <w:szCs w:val="24"/>
    </w:rPr>
  </w:style>
  <w:style w:type="paragraph" w:styleId="a5">
    <w:name w:val="No Spacing"/>
    <w:basedOn w:val="a"/>
    <w:link w:val="a4"/>
    <w:qFormat/>
    <w:rsid w:val="0053184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1"/>
    <w:qFormat/>
    <w:rsid w:val="0053184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Основной текст_"/>
    <w:basedOn w:val="a0"/>
    <w:link w:val="1"/>
    <w:locked/>
    <w:rsid w:val="00531842"/>
    <w:rPr>
      <w:rFonts w:ascii="Century Schoolbook" w:eastAsia="Century Schoolbook" w:hAnsi="Century Schoolbook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531842"/>
    <w:pPr>
      <w:shd w:val="clear" w:color="auto" w:fill="FFFFFF"/>
      <w:spacing w:before="120" w:after="0" w:line="238" w:lineRule="exact"/>
      <w:ind w:firstLine="300"/>
      <w:jc w:val="both"/>
    </w:pPr>
    <w:rPr>
      <w:rFonts w:ascii="Century Schoolbook" w:eastAsia="Century Schoolbook" w:hAnsi="Century Schoolbook"/>
      <w:sz w:val="21"/>
      <w:szCs w:val="21"/>
    </w:rPr>
  </w:style>
  <w:style w:type="paragraph" w:customStyle="1" w:styleId="ParagraphStyle">
    <w:name w:val="Paragraph Style"/>
    <w:rsid w:val="005318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9">
    <w:name w:val="c9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basedOn w:val="a0"/>
    <w:link w:val="81"/>
    <w:locked/>
    <w:rsid w:val="00531842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531842"/>
    <w:pPr>
      <w:shd w:val="clear" w:color="auto" w:fill="FFFFFF"/>
      <w:spacing w:after="0" w:line="211" w:lineRule="exact"/>
      <w:jc w:val="both"/>
    </w:pPr>
    <w:rPr>
      <w:sz w:val="21"/>
      <w:szCs w:val="21"/>
    </w:rPr>
  </w:style>
  <w:style w:type="character" w:customStyle="1" w:styleId="apple-converted-space">
    <w:name w:val="apple-converted-space"/>
    <w:basedOn w:val="a0"/>
    <w:rsid w:val="00531842"/>
  </w:style>
  <w:style w:type="character" w:customStyle="1" w:styleId="a8">
    <w:name w:val="Основной текст + Полужирный"/>
    <w:basedOn w:val="a0"/>
    <w:rsid w:val="0053184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  <w:lang w:eastAsia="ar-SA" w:bidi="ar-SA"/>
    </w:rPr>
  </w:style>
  <w:style w:type="character" w:customStyle="1" w:styleId="c0">
    <w:name w:val="c0"/>
    <w:basedOn w:val="a0"/>
    <w:rsid w:val="00531842"/>
  </w:style>
  <w:style w:type="character" w:customStyle="1" w:styleId="c2">
    <w:name w:val="c2"/>
    <w:basedOn w:val="a0"/>
    <w:rsid w:val="00531842"/>
  </w:style>
  <w:style w:type="character" w:customStyle="1" w:styleId="c17">
    <w:name w:val="c17"/>
    <w:basedOn w:val="a0"/>
    <w:rsid w:val="00531842"/>
  </w:style>
  <w:style w:type="character" w:customStyle="1" w:styleId="c8">
    <w:name w:val="c8"/>
    <w:basedOn w:val="a0"/>
    <w:rsid w:val="00531842"/>
  </w:style>
  <w:style w:type="character" w:customStyle="1" w:styleId="c25">
    <w:name w:val="c25"/>
    <w:basedOn w:val="a0"/>
    <w:rsid w:val="00531842"/>
  </w:style>
  <w:style w:type="character" w:customStyle="1" w:styleId="c10">
    <w:name w:val="c10"/>
    <w:basedOn w:val="a0"/>
    <w:rsid w:val="00531842"/>
  </w:style>
  <w:style w:type="character" w:customStyle="1" w:styleId="c16">
    <w:name w:val="c16"/>
    <w:basedOn w:val="a0"/>
    <w:rsid w:val="00531842"/>
  </w:style>
  <w:style w:type="character" w:customStyle="1" w:styleId="c6">
    <w:name w:val="c6"/>
    <w:basedOn w:val="a0"/>
    <w:rsid w:val="00531842"/>
  </w:style>
  <w:style w:type="character" w:customStyle="1" w:styleId="80">
    <w:name w:val="Основной текст (8)"/>
    <w:basedOn w:val="a0"/>
    <w:rsid w:val="00531842"/>
    <w:rPr>
      <w:sz w:val="21"/>
      <w:szCs w:val="21"/>
      <w:lang w:bidi="ar-SA"/>
    </w:rPr>
  </w:style>
  <w:style w:type="character" w:customStyle="1" w:styleId="82">
    <w:name w:val="Основной текст (8) + Полужирный2"/>
    <w:basedOn w:val="8"/>
    <w:rsid w:val="00531842"/>
    <w:rPr>
      <w:b/>
      <w:bCs/>
      <w:sz w:val="21"/>
      <w:szCs w:val="21"/>
      <w:shd w:val="clear" w:color="auto" w:fill="FFFFFF"/>
      <w:lang w:bidi="ar-SA"/>
    </w:rPr>
  </w:style>
  <w:style w:type="character" w:customStyle="1" w:styleId="811pt1">
    <w:name w:val="Основной текст (8) + 11 pt1"/>
    <w:aliases w:val="Полужирный18,Интервал -1 pt9"/>
    <w:basedOn w:val="8"/>
    <w:rsid w:val="00531842"/>
    <w:rPr>
      <w:rFonts w:ascii="Times New Roman" w:hAnsi="Times New Roman" w:cs="Times New Roman" w:hint="default"/>
      <w:b/>
      <w:bCs/>
      <w:spacing w:val="-20"/>
      <w:sz w:val="22"/>
      <w:szCs w:val="22"/>
      <w:shd w:val="clear" w:color="auto" w:fill="FFFFFF"/>
      <w:lang w:bidi="ar-SA"/>
    </w:rPr>
  </w:style>
  <w:style w:type="table" w:styleId="a9">
    <w:name w:val="Table Grid"/>
    <w:basedOn w:val="a1"/>
    <w:uiPriority w:val="99"/>
    <w:rsid w:val="0053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qFormat/>
    <w:rsid w:val="00531842"/>
    <w:rPr>
      <w:i/>
      <w:iCs/>
    </w:rPr>
  </w:style>
  <w:style w:type="table" w:customStyle="1" w:styleId="10">
    <w:name w:val="Сетка таблицы1"/>
    <w:basedOn w:val="a1"/>
    <w:next w:val="a9"/>
    <w:uiPriority w:val="59"/>
    <w:rsid w:val="007807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0C7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245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8311B2"/>
    <w:pPr>
      <w:widowControl w:val="0"/>
      <w:autoSpaceDE w:val="0"/>
      <w:autoSpaceDN w:val="0"/>
      <w:spacing w:after="0" w:line="240" w:lineRule="auto"/>
      <w:ind w:left="872" w:right="105"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8311B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link w:val="ae"/>
    <w:uiPriority w:val="1"/>
    <w:qFormat/>
    <w:rsid w:val="008311B2"/>
    <w:pPr>
      <w:widowControl w:val="0"/>
      <w:autoSpaceDE w:val="0"/>
      <w:autoSpaceDN w:val="0"/>
      <w:spacing w:before="2" w:after="0" w:line="240" w:lineRule="auto"/>
      <w:ind w:left="3043" w:right="228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Название Знак"/>
    <w:basedOn w:val="a0"/>
    <w:link w:val="ad"/>
    <w:uiPriority w:val="1"/>
    <w:rsid w:val="008311B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E1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124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5"/>
    <w:locked/>
    <w:rsid w:val="00531842"/>
    <w:rPr>
      <w:sz w:val="24"/>
      <w:szCs w:val="24"/>
    </w:rPr>
  </w:style>
  <w:style w:type="paragraph" w:styleId="a5">
    <w:name w:val="No Spacing"/>
    <w:basedOn w:val="a"/>
    <w:link w:val="a4"/>
    <w:qFormat/>
    <w:rsid w:val="00531842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6">
    <w:name w:val="List Paragraph"/>
    <w:basedOn w:val="a"/>
    <w:uiPriority w:val="1"/>
    <w:qFormat/>
    <w:rsid w:val="0053184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Основной текст_"/>
    <w:basedOn w:val="a0"/>
    <w:link w:val="1"/>
    <w:locked/>
    <w:rsid w:val="00531842"/>
    <w:rPr>
      <w:rFonts w:ascii="Century Schoolbook" w:eastAsia="Century Schoolbook" w:hAnsi="Century Schoolbook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531842"/>
    <w:pPr>
      <w:shd w:val="clear" w:color="auto" w:fill="FFFFFF"/>
      <w:spacing w:before="120" w:after="0" w:line="238" w:lineRule="exact"/>
      <w:ind w:firstLine="300"/>
      <w:jc w:val="both"/>
    </w:pPr>
    <w:rPr>
      <w:rFonts w:ascii="Century Schoolbook" w:eastAsia="Century Schoolbook" w:hAnsi="Century Schoolbook"/>
      <w:sz w:val="21"/>
      <w:szCs w:val="21"/>
    </w:rPr>
  </w:style>
  <w:style w:type="paragraph" w:customStyle="1" w:styleId="ParagraphStyle">
    <w:name w:val="Paragraph Style"/>
    <w:rsid w:val="005318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c9">
    <w:name w:val="c9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53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">
    <w:name w:val="Основной текст (8)_"/>
    <w:basedOn w:val="a0"/>
    <w:link w:val="81"/>
    <w:locked/>
    <w:rsid w:val="00531842"/>
    <w:rPr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531842"/>
    <w:pPr>
      <w:shd w:val="clear" w:color="auto" w:fill="FFFFFF"/>
      <w:spacing w:after="0" w:line="211" w:lineRule="exact"/>
      <w:jc w:val="both"/>
    </w:pPr>
    <w:rPr>
      <w:sz w:val="21"/>
      <w:szCs w:val="21"/>
    </w:rPr>
  </w:style>
  <w:style w:type="character" w:customStyle="1" w:styleId="apple-converted-space">
    <w:name w:val="apple-converted-space"/>
    <w:basedOn w:val="a0"/>
    <w:rsid w:val="00531842"/>
  </w:style>
  <w:style w:type="character" w:customStyle="1" w:styleId="a8">
    <w:name w:val="Основной текст + Полужирный"/>
    <w:basedOn w:val="a0"/>
    <w:rsid w:val="0053184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  <w:lang w:eastAsia="ar-SA" w:bidi="ar-SA"/>
    </w:rPr>
  </w:style>
  <w:style w:type="character" w:customStyle="1" w:styleId="c0">
    <w:name w:val="c0"/>
    <w:basedOn w:val="a0"/>
    <w:rsid w:val="00531842"/>
  </w:style>
  <w:style w:type="character" w:customStyle="1" w:styleId="c2">
    <w:name w:val="c2"/>
    <w:basedOn w:val="a0"/>
    <w:rsid w:val="00531842"/>
  </w:style>
  <w:style w:type="character" w:customStyle="1" w:styleId="c17">
    <w:name w:val="c17"/>
    <w:basedOn w:val="a0"/>
    <w:rsid w:val="00531842"/>
  </w:style>
  <w:style w:type="character" w:customStyle="1" w:styleId="c8">
    <w:name w:val="c8"/>
    <w:basedOn w:val="a0"/>
    <w:rsid w:val="00531842"/>
  </w:style>
  <w:style w:type="character" w:customStyle="1" w:styleId="c25">
    <w:name w:val="c25"/>
    <w:basedOn w:val="a0"/>
    <w:rsid w:val="00531842"/>
  </w:style>
  <w:style w:type="character" w:customStyle="1" w:styleId="c10">
    <w:name w:val="c10"/>
    <w:basedOn w:val="a0"/>
    <w:rsid w:val="00531842"/>
  </w:style>
  <w:style w:type="character" w:customStyle="1" w:styleId="c16">
    <w:name w:val="c16"/>
    <w:basedOn w:val="a0"/>
    <w:rsid w:val="00531842"/>
  </w:style>
  <w:style w:type="character" w:customStyle="1" w:styleId="c6">
    <w:name w:val="c6"/>
    <w:basedOn w:val="a0"/>
    <w:rsid w:val="00531842"/>
  </w:style>
  <w:style w:type="character" w:customStyle="1" w:styleId="80">
    <w:name w:val="Основной текст (8)"/>
    <w:basedOn w:val="a0"/>
    <w:rsid w:val="00531842"/>
    <w:rPr>
      <w:sz w:val="21"/>
      <w:szCs w:val="21"/>
      <w:lang w:bidi="ar-SA"/>
    </w:rPr>
  </w:style>
  <w:style w:type="character" w:customStyle="1" w:styleId="82">
    <w:name w:val="Основной текст (8) + Полужирный2"/>
    <w:basedOn w:val="8"/>
    <w:rsid w:val="00531842"/>
    <w:rPr>
      <w:b/>
      <w:bCs/>
      <w:sz w:val="21"/>
      <w:szCs w:val="21"/>
      <w:shd w:val="clear" w:color="auto" w:fill="FFFFFF"/>
      <w:lang w:bidi="ar-SA"/>
    </w:rPr>
  </w:style>
  <w:style w:type="character" w:customStyle="1" w:styleId="811pt1">
    <w:name w:val="Основной текст (8) + 11 pt1"/>
    <w:aliases w:val="Полужирный18,Интервал -1 pt9"/>
    <w:basedOn w:val="8"/>
    <w:rsid w:val="00531842"/>
    <w:rPr>
      <w:rFonts w:ascii="Times New Roman" w:hAnsi="Times New Roman" w:cs="Times New Roman" w:hint="default"/>
      <w:b/>
      <w:bCs/>
      <w:spacing w:val="-20"/>
      <w:sz w:val="22"/>
      <w:szCs w:val="22"/>
      <w:shd w:val="clear" w:color="auto" w:fill="FFFFFF"/>
      <w:lang w:bidi="ar-SA"/>
    </w:rPr>
  </w:style>
  <w:style w:type="table" w:styleId="a9">
    <w:name w:val="Table Grid"/>
    <w:basedOn w:val="a1"/>
    <w:uiPriority w:val="99"/>
    <w:rsid w:val="0053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basedOn w:val="a0"/>
    <w:qFormat/>
    <w:rsid w:val="00531842"/>
    <w:rPr>
      <w:i/>
      <w:iCs/>
    </w:rPr>
  </w:style>
  <w:style w:type="table" w:customStyle="1" w:styleId="10">
    <w:name w:val="Сетка таблицы1"/>
    <w:basedOn w:val="a1"/>
    <w:next w:val="a9"/>
    <w:uiPriority w:val="59"/>
    <w:rsid w:val="007807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rsid w:val="000C71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245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8311B2"/>
    <w:pPr>
      <w:widowControl w:val="0"/>
      <w:autoSpaceDE w:val="0"/>
      <w:autoSpaceDN w:val="0"/>
      <w:spacing w:after="0" w:line="240" w:lineRule="auto"/>
      <w:ind w:left="872" w:right="105" w:firstLine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8311B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Title"/>
    <w:basedOn w:val="a"/>
    <w:link w:val="ae"/>
    <w:uiPriority w:val="1"/>
    <w:qFormat/>
    <w:rsid w:val="008311B2"/>
    <w:pPr>
      <w:widowControl w:val="0"/>
      <w:autoSpaceDE w:val="0"/>
      <w:autoSpaceDN w:val="0"/>
      <w:spacing w:before="2" w:after="0" w:line="240" w:lineRule="auto"/>
      <w:ind w:left="3043" w:right="228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e">
    <w:name w:val="Название Знак"/>
    <w:basedOn w:val="a0"/>
    <w:link w:val="ad"/>
    <w:uiPriority w:val="1"/>
    <w:rsid w:val="008311B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E1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124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5195</Words>
  <Characters>29615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учитель</cp:lastModifiedBy>
  <cp:revision>4</cp:revision>
  <cp:lastPrinted>2024-11-08T12:58:00Z</cp:lastPrinted>
  <dcterms:created xsi:type="dcterms:W3CDTF">2024-11-11T13:08:00Z</dcterms:created>
  <dcterms:modified xsi:type="dcterms:W3CDTF">2024-11-11T13:39:00Z</dcterms:modified>
</cp:coreProperties>
</file>