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EA" w:rsidRPr="00C368EE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МИНИСТЕРСТВО ПРОСВЕЩЕНИЯ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368EE">
        <w:rPr>
          <w:rFonts w:ascii="Times New Roman" w:hAnsi="Times New Roman" w:cs="Times New Roman"/>
          <w:b/>
          <w:sz w:val="28"/>
        </w:rPr>
        <w:t>РОССИЙСКОЙ ФЕДЕРАЦИИ</w:t>
      </w:r>
    </w:p>
    <w:p w:rsidR="003D04EA" w:rsidRPr="00C368EE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Министерство образования Республики Мордовия</w:t>
      </w:r>
    </w:p>
    <w:p w:rsidR="003D04EA" w:rsidRPr="00C368EE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Департамент по социальной политике</w:t>
      </w:r>
    </w:p>
    <w:p w:rsidR="003D04EA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а</w:t>
      </w:r>
      <w:r w:rsidRPr="00C368EE">
        <w:rPr>
          <w:rFonts w:ascii="Times New Roman" w:hAnsi="Times New Roman" w:cs="Times New Roman"/>
          <w:b/>
          <w:sz w:val="28"/>
        </w:rPr>
        <w:t>дминистрации</w:t>
      </w:r>
      <w:proofErr w:type="gramEnd"/>
      <w:r w:rsidRPr="00C368EE">
        <w:rPr>
          <w:rFonts w:ascii="Times New Roman" w:hAnsi="Times New Roman" w:cs="Times New Roman"/>
          <w:b/>
          <w:sz w:val="28"/>
        </w:rPr>
        <w:t xml:space="preserve"> городского округа Саранск</w:t>
      </w:r>
    </w:p>
    <w:p w:rsidR="003D04EA" w:rsidRPr="00C368EE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</w:t>
      </w:r>
    </w:p>
    <w:p w:rsidR="003D04EA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МОУ «Средняя школа №41»</w:t>
      </w:r>
    </w:p>
    <w:p w:rsidR="003D04EA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368EE">
        <w:rPr>
          <w:rFonts w:ascii="Times New Roman" w:hAnsi="Times New Roman" w:cs="Times New Roman"/>
          <w:sz w:val="24"/>
        </w:rPr>
        <w:t>РАССМОТРЕНО</w:t>
      </w:r>
      <w:r>
        <w:rPr>
          <w:rFonts w:ascii="Times New Roman" w:hAnsi="Times New Roman" w:cs="Times New Roman"/>
          <w:sz w:val="24"/>
        </w:rPr>
        <w:t xml:space="preserve">                              СОГЛАСОВАНО</w:t>
      </w: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руководителем</w:t>
      </w:r>
      <w:proofErr w:type="gramEnd"/>
      <w:r>
        <w:rPr>
          <w:rFonts w:ascii="Times New Roman" w:hAnsi="Times New Roman" w:cs="Times New Roman"/>
          <w:sz w:val="24"/>
        </w:rPr>
        <w:t xml:space="preserve"> ШМО                      с заместителем директора по УВР</w:t>
      </w: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______________________                _____________________________</w:t>
      </w: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</w:rPr>
        <w:t>Балаева</w:t>
      </w:r>
      <w:proofErr w:type="spellEnd"/>
      <w:r>
        <w:rPr>
          <w:rFonts w:ascii="Times New Roman" w:hAnsi="Times New Roman" w:cs="Times New Roman"/>
          <w:sz w:val="24"/>
        </w:rPr>
        <w:t xml:space="preserve"> О.В.                                                 Чернова М.В.</w:t>
      </w:r>
    </w:p>
    <w:p w:rsidR="003D04EA" w:rsidRDefault="003D04EA" w:rsidP="003D04EA">
      <w:pPr>
        <w:spacing w:line="240" w:lineRule="auto"/>
        <w:rPr>
          <w:rFonts w:ascii="Times New Roman" w:hAnsi="Times New Roman" w:cs="Times New Roman"/>
          <w:sz w:val="24"/>
        </w:rPr>
      </w:pPr>
    </w:p>
    <w:p w:rsidR="003D04EA" w:rsidRPr="000529E5" w:rsidRDefault="003D04EA" w:rsidP="003D04EA">
      <w:pPr>
        <w:spacing w:line="240" w:lineRule="auto"/>
        <w:rPr>
          <w:rFonts w:ascii="Times New Roman" w:hAnsi="Times New Roman" w:cs="Times New Roman"/>
          <w:sz w:val="32"/>
        </w:rPr>
      </w:pPr>
    </w:p>
    <w:p w:rsidR="003D04EA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29E5">
        <w:rPr>
          <w:rFonts w:ascii="Times New Roman" w:hAnsi="Times New Roman" w:cs="Times New Roman"/>
          <w:b/>
          <w:sz w:val="36"/>
        </w:rPr>
        <w:t>РАБОЧАЯ ПРОГРАММА</w:t>
      </w:r>
    </w:p>
    <w:p w:rsidR="003D04EA" w:rsidRPr="000529E5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D04EA" w:rsidRPr="000529E5" w:rsidRDefault="003D04EA" w:rsidP="003D04E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0529E5">
        <w:rPr>
          <w:rFonts w:ascii="Times New Roman" w:hAnsi="Times New Roman" w:cs="Times New Roman"/>
          <w:b/>
          <w:sz w:val="36"/>
        </w:rPr>
        <w:t>учебного</w:t>
      </w:r>
      <w:proofErr w:type="gramEnd"/>
      <w:r w:rsidRPr="000529E5">
        <w:rPr>
          <w:rFonts w:ascii="Times New Roman" w:hAnsi="Times New Roman" w:cs="Times New Roman"/>
          <w:b/>
          <w:sz w:val="36"/>
        </w:rPr>
        <w:t xml:space="preserve"> предмета «</w:t>
      </w:r>
      <w:r>
        <w:rPr>
          <w:rFonts w:ascii="Times New Roman" w:hAnsi="Times New Roman" w:cs="Times New Roman"/>
          <w:b/>
          <w:sz w:val="36"/>
        </w:rPr>
        <w:t>Физика</w:t>
      </w:r>
      <w:r w:rsidRPr="000529E5">
        <w:rPr>
          <w:rFonts w:ascii="Times New Roman" w:hAnsi="Times New Roman" w:cs="Times New Roman"/>
          <w:b/>
          <w:sz w:val="36"/>
        </w:rPr>
        <w:t>»</w:t>
      </w:r>
    </w:p>
    <w:p w:rsidR="003D04EA" w:rsidRDefault="003D04EA" w:rsidP="003D04EA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 w:rsidRPr="000529E5">
        <w:rPr>
          <w:rFonts w:ascii="Times New Roman" w:hAnsi="Times New Roman" w:cs="Times New Roman"/>
          <w:sz w:val="36"/>
        </w:rPr>
        <w:t>для</w:t>
      </w:r>
      <w:proofErr w:type="gramEnd"/>
      <w:r w:rsidRPr="000529E5">
        <w:rPr>
          <w:rFonts w:ascii="Times New Roman" w:hAnsi="Times New Roman" w:cs="Times New Roman"/>
          <w:sz w:val="36"/>
        </w:rPr>
        <w:t xml:space="preserve"> обучающихся </w:t>
      </w:r>
      <w:r>
        <w:rPr>
          <w:rFonts w:ascii="Times New Roman" w:hAnsi="Times New Roman" w:cs="Times New Roman"/>
          <w:sz w:val="36"/>
        </w:rPr>
        <w:t>11</w:t>
      </w:r>
      <w:r w:rsidRPr="000529E5">
        <w:rPr>
          <w:rFonts w:ascii="Times New Roman" w:hAnsi="Times New Roman" w:cs="Times New Roman"/>
          <w:sz w:val="36"/>
        </w:rPr>
        <w:t xml:space="preserve"> класса</w:t>
      </w:r>
    </w:p>
    <w:p w:rsidR="003D04EA" w:rsidRDefault="003D04EA" w:rsidP="003D04E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3D04EA" w:rsidRDefault="003D04EA" w:rsidP="003D04EA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3D04EA" w:rsidRDefault="003D04EA" w:rsidP="003D04EA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3D04EA" w:rsidRPr="000529E5" w:rsidRDefault="003D04EA" w:rsidP="003D04EA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</w:rPr>
      </w:pPr>
      <w:r w:rsidRPr="000529E5">
        <w:rPr>
          <w:rFonts w:ascii="Times New Roman" w:hAnsi="Times New Roman" w:cs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</w:rPr>
        <w:t>Балаева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Владимировна,</w:t>
      </w:r>
    </w:p>
    <w:p w:rsidR="003D04EA" w:rsidRPr="000529E5" w:rsidRDefault="003D04EA" w:rsidP="003D04EA">
      <w:pPr>
        <w:spacing w:line="240" w:lineRule="auto"/>
        <w:ind w:left="5387" w:hanging="19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</w:rPr>
        <w:t>у</w:t>
      </w:r>
      <w:r w:rsidRPr="000529E5">
        <w:rPr>
          <w:rFonts w:ascii="Times New Roman" w:hAnsi="Times New Roman" w:cs="Times New Roman"/>
          <w:sz w:val="28"/>
        </w:rPr>
        <w:t>читель</w:t>
      </w:r>
      <w:proofErr w:type="gramEnd"/>
      <w:r w:rsidRPr="000529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физики</w:t>
      </w:r>
    </w:p>
    <w:p w:rsidR="003D04EA" w:rsidRDefault="003D04EA" w:rsidP="003D04EA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3D04EA" w:rsidRDefault="003D04EA" w:rsidP="003D04EA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3D04EA" w:rsidRPr="000529E5" w:rsidRDefault="003D04EA" w:rsidP="003D04EA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0529E5">
        <w:rPr>
          <w:rFonts w:ascii="Times New Roman" w:hAnsi="Times New Roman" w:cs="Times New Roman"/>
          <w:b/>
          <w:sz w:val="28"/>
        </w:rPr>
        <w:t>Саранск 2023</w:t>
      </w:r>
    </w:p>
    <w:p w:rsidR="00C4538F" w:rsidRPr="00577CD9" w:rsidRDefault="00C4538F" w:rsidP="00C4538F">
      <w:pPr>
        <w:pStyle w:val="a3"/>
        <w:numPr>
          <w:ilvl w:val="0"/>
          <w:numId w:val="4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CD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компонента Государственного стандарта </w:t>
      </w:r>
      <w:r w:rsidRPr="00AE5BB3">
        <w:rPr>
          <w:rFonts w:ascii="Times New Roman" w:hAnsi="Times New Roman" w:cs="Times New Roman"/>
          <w:sz w:val="24"/>
          <w:szCs w:val="24"/>
        </w:rPr>
        <w:t>среднего (полного) общего образования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, разработана на основе </w:t>
      </w:r>
      <w:proofErr w:type="gramStart"/>
      <w:r w:rsidRPr="00AE5BB3">
        <w:rPr>
          <w:rFonts w:ascii="Times New Roman" w:hAnsi="Times New Roman" w:cs="Times New Roman"/>
          <w:bCs/>
          <w:sz w:val="24"/>
          <w:szCs w:val="24"/>
        </w:rPr>
        <w:t>примерной  </w:t>
      </w:r>
      <w:proofErr w:type="spellStart"/>
      <w:r w:rsidRPr="00AE5BB3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AE5BB3"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proofErr w:type="gramEnd"/>
      <w:r w:rsidRPr="00AE5BB3">
        <w:rPr>
          <w:rFonts w:ascii="Times New Roman" w:hAnsi="Times New Roman" w:cs="Times New Roman"/>
          <w:sz w:val="24"/>
          <w:szCs w:val="24"/>
        </w:rPr>
        <w:t xml:space="preserve"> (полного) общего образования по физике 10-11 классы (базовый уровень) и 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>авторской программы Г.Я. Мякишева по физике 10-11 классов базового уровня.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Программа обеспечена УМК по физике для 10–11-х классов автора Г.Я. Мякишева (базовый уровень).</w:t>
      </w:r>
    </w:p>
    <w:p w:rsidR="00C4538F" w:rsidRPr="00AE5BB3" w:rsidRDefault="00C4538F" w:rsidP="00C453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На реализацию программы </w:t>
      </w:r>
      <w:proofErr w:type="gramStart"/>
      <w:r w:rsidRPr="00AE5BB3">
        <w:rPr>
          <w:rFonts w:ascii="Times New Roman" w:hAnsi="Times New Roman" w:cs="Times New Roman"/>
          <w:sz w:val="24"/>
          <w:szCs w:val="24"/>
        </w:rPr>
        <w:t>необходимо  136</w:t>
      </w:r>
      <w:proofErr w:type="gramEnd"/>
      <w:r w:rsidRPr="00AE5BB3">
        <w:rPr>
          <w:rFonts w:ascii="Times New Roman" w:hAnsi="Times New Roman" w:cs="Times New Roman"/>
          <w:sz w:val="24"/>
          <w:szCs w:val="24"/>
        </w:rPr>
        <w:t xml:space="preserve"> часов за 2 года обучения (68 часов – в 10 классе, 68 часов – в 11 классе) </w:t>
      </w:r>
      <w:r w:rsidRPr="00AE5BB3">
        <w:rPr>
          <w:rFonts w:ascii="Times New Roman" w:hAnsi="Times New Roman" w:cs="Times New Roman"/>
          <w:bCs/>
          <w:sz w:val="24"/>
          <w:szCs w:val="24"/>
        </w:rPr>
        <w:t>из расчёта 2 часа в неделю ежегодно.</w:t>
      </w:r>
    </w:p>
    <w:p w:rsidR="00C4538F" w:rsidRPr="00AE5BB3" w:rsidRDefault="00C4538F" w:rsidP="00C4538F">
      <w:pPr>
        <w:spacing w:after="0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4538F" w:rsidRPr="00AE5BB3" w:rsidRDefault="00C4538F" w:rsidP="00C4538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соответствует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основной стратегии развития школы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  ориентации нового содержания образования на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развитие личности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  реализации </w:t>
      </w:r>
      <w:proofErr w:type="spellStart"/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к обучению;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обучению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ключевым компетенциям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(готовности учащихся использовать усвоенные знания, умения и способы деятельности в реальной жизни для решения практических задач) и привитие общих умений, навыков, способов деятельности как существенных элементов культуры, являющихся необходимым условием развития и социализации учащихся;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обеспечению пропедевтической работы, направленной на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раннюю</w:t>
      </w:r>
      <w:r w:rsidR="00474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профилизацию</w:t>
      </w:r>
      <w:proofErr w:type="spellEnd"/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учащихся (в связи с выбранной стратегией развития двух профильного обучения старшей школы – гуманитарного и естественнонаучного) с возможным переходом на ИУП.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310"/>
      </w:tblGrid>
      <w:tr w:rsidR="00C4538F" w:rsidRPr="00AE5BB3" w:rsidTr="00C4538F">
        <w:tc>
          <w:tcPr>
            <w:tcW w:w="4068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Ключевая компетенция</w:t>
            </w: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ориентир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 школы в уровне </w:t>
            </w:r>
            <w:proofErr w:type="spellStart"/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7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ключевых компетенций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</w:t>
            </w:r>
            <w:r w:rsidRPr="00AE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 ступени </w:t>
            </w: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C4538F" w:rsidRPr="00AE5BB3" w:rsidTr="00C4538F">
        <w:tc>
          <w:tcPr>
            <w:tcW w:w="4068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Общекультурная компетенция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(предметная, мыслительная, исследовательская и информационная компетенции)</w:t>
            </w: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C4538F" w:rsidRPr="00AE5BB3" w:rsidRDefault="00C4538F" w:rsidP="00C4538F">
            <w:pPr>
              <w:spacing w:after="160" w:line="240" w:lineRule="exact"/>
              <w:ind w:firstLine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Способность и готовность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38F" w:rsidRPr="00AE5BB3" w:rsidRDefault="00C4538F" w:rsidP="00C4538F">
            <w:pPr>
              <w:spacing w:after="16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извлекать пользу из опыта;</w:t>
            </w:r>
          </w:p>
          <w:p w:rsidR="00C4538F" w:rsidRPr="00AE5BB3" w:rsidRDefault="00C4538F" w:rsidP="00C4538F">
            <w:pPr>
              <w:spacing w:after="16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организовывать и упорядочивать свои знания;</w:t>
            </w:r>
          </w:p>
          <w:p w:rsidR="00C4538F" w:rsidRPr="00AE5BB3" w:rsidRDefault="00C4538F" w:rsidP="00C4538F">
            <w:pPr>
              <w:spacing w:after="16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организовывать собственные приемы обучения;</w:t>
            </w:r>
          </w:p>
          <w:p w:rsidR="00C4538F" w:rsidRPr="00AE5BB3" w:rsidRDefault="00C4538F" w:rsidP="00C4538F">
            <w:pPr>
              <w:spacing w:after="16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решать проблемы;</w:t>
            </w:r>
          </w:p>
          <w:p w:rsidR="00C4538F" w:rsidRPr="00AE5BB3" w:rsidRDefault="00C4538F" w:rsidP="00C4538F">
            <w:pPr>
              <w:spacing w:after="160" w:line="240" w:lineRule="exac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заниматься своим обучением. </w:t>
            </w:r>
          </w:p>
        </w:tc>
      </w:tr>
      <w:tr w:rsidR="00C4538F" w:rsidRPr="00AE5BB3" w:rsidTr="00C4538F">
        <w:tc>
          <w:tcPr>
            <w:tcW w:w="4068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Социально-трудовая компетенция</w:t>
            </w: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C4538F" w:rsidRPr="00AE5BB3" w:rsidRDefault="00C4538F" w:rsidP="00C4538F">
            <w:pPr>
              <w:spacing w:after="160" w:line="240" w:lineRule="exact"/>
              <w:ind w:firstLine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Способность и готовность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- включаться в социально-значимую деятельность; 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оперативно </w:t>
            </w:r>
            <w:proofErr w:type="gramStart"/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включаться  в</w:t>
            </w:r>
            <w:proofErr w:type="gramEnd"/>
            <w:r w:rsidRPr="00AE5BB3">
              <w:rPr>
                <w:rFonts w:ascii="Times New Roman" w:hAnsi="Times New Roman" w:cs="Times New Roman"/>
                <w:sz w:val="24"/>
                <w:szCs w:val="24"/>
              </w:rPr>
              <w:t xml:space="preserve"> проекты;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нести ответственность;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внести свой вклад в проект;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доказать солидарность;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организовать свою работу.</w:t>
            </w:r>
          </w:p>
        </w:tc>
      </w:tr>
      <w:tr w:rsidR="00C4538F" w:rsidRPr="00AE5BB3" w:rsidTr="00C4538F">
        <w:tc>
          <w:tcPr>
            <w:tcW w:w="4068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компетенция</w:t>
            </w: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Усвоение основ коммуникативной культуры личности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умение высказывать и отстаивать свою точку зрения;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неконфликтного общения;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способность строить и вести общение в различных ситуациях и с людьми, отличающимися друг от друга по возрасту, ценностным ориентациям и другим признакам.</w:t>
            </w:r>
          </w:p>
        </w:tc>
      </w:tr>
      <w:tr w:rsidR="00C4538F" w:rsidRPr="00AE5BB3" w:rsidTr="00C4538F">
        <w:tc>
          <w:tcPr>
            <w:tcW w:w="4068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в сфере личностного определения</w:t>
            </w:r>
          </w:p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C4538F" w:rsidRPr="00AE5BB3" w:rsidRDefault="00C4538F" w:rsidP="00C4538F">
            <w:pPr>
              <w:spacing w:after="160"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Способность и готовность</w:t>
            </w: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критически относиться к тому или иному аспекту развития нашего общества;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уметь противостоять неуверенности и сложности;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занимать личную позицию в дискуссиях и выковывать свое собственное мнение;</w:t>
            </w:r>
          </w:p>
          <w:p w:rsidR="00C4538F" w:rsidRPr="00AE5BB3" w:rsidRDefault="00C4538F" w:rsidP="00C4538F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3">
              <w:rPr>
                <w:rFonts w:ascii="Times New Roman" w:hAnsi="Times New Roman" w:cs="Times New Roman"/>
                <w:sz w:val="24"/>
                <w:szCs w:val="24"/>
              </w:rPr>
              <w:t>- оценивать социальные привычки, связанные со здоровьем, потреблением, а также окружающей средой.</w:t>
            </w:r>
          </w:p>
        </w:tc>
      </w:tr>
    </w:tbl>
    <w:p w:rsidR="00C4538F" w:rsidRPr="00AE5BB3" w:rsidRDefault="00C4538F" w:rsidP="00C453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Целевой ориентир в уровне </w:t>
      </w:r>
      <w:proofErr w:type="spellStart"/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ключевых компетенций соответствует целям изучения физики в основной школе, заложенным в программе Г.Я. Мякишева: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приобретение опыта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разнообразной деятельности (индивидуальной и коллективной), опыта познания и самопознания;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к существованию осознанного выбора индивидуальной или профессиональной траектории;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AE5BB3">
        <w:rPr>
          <w:rFonts w:ascii="Times New Roman" w:eastAsia="Times New Roman" w:hAnsi="Times New Roman" w:cs="Times New Roman"/>
          <w:sz w:val="24"/>
          <w:szCs w:val="24"/>
        </w:rPr>
        <w:t xml:space="preserve"> культуры личности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товарищам науки и техники; отношения физики как к элементу общечеловеческой культуры.</w:t>
      </w:r>
    </w:p>
    <w:p w:rsidR="00C4538F" w:rsidRPr="00AE5BB3" w:rsidRDefault="00C4538F" w:rsidP="00C453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5BB3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 «Физика»</w:t>
      </w:r>
    </w:p>
    <w:p w:rsidR="00C4538F" w:rsidRPr="00AE5BB3" w:rsidRDefault="00C4538F" w:rsidP="00C45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 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</w:t>
      </w:r>
      <w:r w:rsidRPr="00AE5BB3">
        <w:rPr>
          <w:rFonts w:ascii="Times New Roman" w:hAnsi="Times New Roman" w:cs="Times New Roman"/>
          <w:sz w:val="24"/>
          <w:szCs w:val="24"/>
        </w:rPr>
        <w:lastRenderedPageBreak/>
        <w:t>разделов курса физики, а не только при изучении специального раздела «Физика и методы научного познания».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AE5BB3">
        <w:rPr>
          <w:rStyle w:val="af5"/>
          <w:rFonts w:ascii="Times New Roman" w:hAnsi="Times New Roman" w:cs="Times New Roman"/>
          <w:i w:val="0"/>
          <w:sz w:val="24"/>
          <w:szCs w:val="24"/>
        </w:rPr>
        <w:t>научным методом познания,</w:t>
      </w:r>
      <w:r w:rsidR="00ED55B9">
        <w:rPr>
          <w:rStyle w:val="af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5BB3">
        <w:rPr>
          <w:rFonts w:ascii="Times New Roman" w:hAnsi="Times New Roman" w:cs="Times New Roman"/>
          <w:sz w:val="24"/>
          <w:szCs w:val="24"/>
        </w:rPr>
        <w:t>позволяющим получать объективные знания об окружающем мире.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B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5BB3">
        <w:rPr>
          <w:rFonts w:ascii="Times New Roman" w:hAnsi="Times New Roman" w:cs="Times New Roman"/>
          <w:b/>
          <w:sz w:val="24"/>
          <w:szCs w:val="24"/>
        </w:rPr>
        <w:t>. Ц</w:t>
      </w:r>
      <w:r w:rsidRPr="00AE5BB3">
        <w:rPr>
          <w:rFonts w:ascii="Times New Roman" w:hAnsi="Times New Roman" w:cs="Times New Roman"/>
          <w:b/>
          <w:bCs/>
          <w:sz w:val="24"/>
          <w:szCs w:val="24"/>
        </w:rPr>
        <w:t>ели изучения предмета «Физика»</w:t>
      </w: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</w:t>
      </w:r>
      <w:r w:rsidRPr="00AE5BB3">
        <w:rPr>
          <w:rStyle w:val="af6"/>
          <w:rFonts w:ascii="Times New Roman" w:hAnsi="Times New Roman" w:cs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усвоение знаний </w:t>
      </w:r>
      <w:r w:rsidRPr="00AE5BB3">
        <w:rPr>
          <w:rFonts w:ascii="Times New Roman" w:hAnsi="Times New Roman" w:cs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Pr="00AE5BB3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развитие </w:t>
      </w:r>
      <w:r w:rsidRPr="00AE5BB3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 использованием различных источников информации и современных информационных технологий;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воспитание </w:t>
      </w:r>
      <w:r w:rsidRPr="00AE5BB3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достижений; чувства ответственности за защиту окружающей среды;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</w:t>
      </w:r>
      <w:r w:rsidRPr="00AE5BB3">
        <w:rPr>
          <w:rStyle w:val="af6"/>
          <w:rFonts w:ascii="Times New Roman" w:hAnsi="Times New Roman" w:cs="Times New Roman"/>
          <w:sz w:val="24"/>
          <w:szCs w:val="24"/>
        </w:rPr>
        <w:t>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</w:t>
      </w:r>
      <w:r w:rsidRPr="00AE5BB3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Изучение физики в 10—11-м классах на базовом уровне зна</w:t>
      </w:r>
      <w:r w:rsidRPr="00AE5BB3">
        <w:rPr>
          <w:rFonts w:ascii="Times New Roman" w:hAnsi="Times New Roman" w:cs="Times New Roman"/>
          <w:sz w:val="24"/>
          <w:szCs w:val="24"/>
        </w:rPr>
        <w:softHyphen/>
        <w:t>комит учащихся с основами физики и её применением, влияю</w:t>
      </w:r>
      <w:r w:rsidRPr="00AE5BB3">
        <w:rPr>
          <w:rFonts w:ascii="Times New Roman" w:hAnsi="Times New Roman" w:cs="Times New Roman"/>
          <w:sz w:val="24"/>
          <w:szCs w:val="24"/>
        </w:rPr>
        <w:softHyphen/>
        <w:t>щим на развитие цивилизации. Понимание основных законов природы и влияние науки на развитие общества — важнейший элемент общей культуры.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Физика как учебный предмет важна и для формирования </w:t>
      </w:r>
      <w:r w:rsidRPr="00AE5BB3">
        <w:rPr>
          <w:rFonts w:ascii="Times New Roman" w:hAnsi="Times New Roman" w:cs="Times New Roman"/>
          <w:iCs/>
          <w:sz w:val="24"/>
          <w:szCs w:val="24"/>
        </w:rPr>
        <w:t>на</w:t>
      </w:r>
      <w:r w:rsidRPr="00AE5BB3">
        <w:rPr>
          <w:rFonts w:ascii="Times New Roman" w:hAnsi="Times New Roman" w:cs="Times New Roman"/>
          <w:iCs/>
          <w:sz w:val="24"/>
          <w:szCs w:val="24"/>
        </w:rPr>
        <w:softHyphen/>
        <w:t xml:space="preserve">учного мышления: </w:t>
      </w:r>
      <w:r w:rsidRPr="00AE5BB3">
        <w:rPr>
          <w:rFonts w:ascii="Times New Roman" w:hAnsi="Times New Roman" w:cs="Times New Roman"/>
          <w:sz w:val="24"/>
          <w:szCs w:val="24"/>
        </w:rPr>
        <w:t xml:space="preserve">на примере физических открытий учащиеся постигают </w:t>
      </w:r>
      <w:r w:rsidRPr="00AE5BB3">
        <w:rPr>
          <w:rFonts w:ascii="Times New Roman" w:hAnsi="Times New Roman" w:cs="Times New Roman"/>
          <w:iCs/>
          <w:sz w:val="24"/>
          <w:szCs w:val="24"/>
        </w:rPr>
        <w:t xml:space="preserve">основы научного метода познания. </w:t>
      </w:r>
      <w:r w:rsidRPr="00AE5BB3">
        <w:rPr>
          <w:rFonts w:ascii="Times New Roman" w:hAnsi="Times New Roman" w:cs="Times New Roman"/>
          <w:sz w:val="24"/>
          <w:szCs w:val="24"/>
        </w:rPr>
        <w:t xml:space="preserve">При этом целью обучения должно быть не заучивание фактов и формулировок, а </w:t>
      </w:r>
      <w:r w:rsidRPr="00AE5BB3">
        <w:rPr>
          <w:rFonts w:ascii="Times New Roman" w:hAnsi="Times New Roman" w:cs="Times New Roman"/>
          <w:iCs/>
          <w:sz w:val="24"/>
          <w:szCs w:val="24"/>
        </w:rPr>
        <w:t>понимание основных физических явлений и их связей с окружаю</w:t>
      </w:r>
      <w:r w:rsidRPr="00AE5BB3">
        <w:rPr>
          <w:rFonts w:ascii="Times New Roman" w:hAnsi="Times New Roman" w:cs="Times New Roman"/>
          <w:iCs/>
          <w:sz w:val="24"/>
          <w:szCs w:val="24"/>
        </w:rPr>
        <w:softHyphen/>
        <w:t>щим миром.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Эффективное изучение учебного предмета предполагает </w:t>
      </w:r>
      <w:r w:rsidRPr="00AE5BB3">
        <w:rPr>
          <w:rFonts w:ascii="Times New Roman" w:hAnsi="Times New Roman" w:cs="Times New Roman"/>
          <w:iCs/>
          <w:sz w:val="24"/>
          <w:szCs w:val="24"/>
        </w:rPr>
        <w:t>пре</w:t>
      </w:r>
      <w:r w:rsidRPr="00AE5BB3">
        <w:rPr>
          <w:rFonts w:ascii="Times New Roman" w:hAnsi="Times New Roman" w:cs="Times New Roman"/>
          <w:iCs/>
          <w:sz w:val="24"/>
          <w:szCs w:val="24"/>
        </w:rPr>
        <w:softHyphen/>
        <w:t xml:space="preserve">емственность, </w:t>
      </w:r>
      <w:r w:rsidRPr="00AE5BB3">
        <w:rPr>
          <w:rFonts w:ascii="Times New Roman" w:hAnsi="Times New Roman" w:cs="Times New Roman"/>
          <w:sz w:val="24"/>
          <w:szCs w:val="24"/>
        </w:rPr>
        <w:t xml:space="preserve">когда постоянно привлекаются полученные ранее знания, устанавливаются новые связи в изучаемом материале. Это особенно важно учитывать при изучении физики в старших </w:t>
      </w:r>
      <w:r w:rsidRPr="00AE5BB3">
        <w:rPr>
          <w:rFonts w:ascii="Times New Roman" w:hAnsi="Times New Roman" w:cs="Times New Roman"/>
          <w:sz w:val="24"/>
          <w:szCs w:val="24"/>
        </w:rPr>
        <w:lastRenderedPageBreak/>
        <w:t>классах, поскольку многие из изучаемых вопросов уже знакомы учащимся по курсу физики основной школы. Следует учиты</w:t>
      </w:r>
      <w:r w:rsidRPr="00AE5BB3">
        <w:rPr>
          <w:rFonts w:ascii="Times New Roman" w:hAnsi="Times New Roman" w:cs="Times New Roman"/>
          <w:sz w:val="24"/>
          <w:szCs w:val="24"/>
        </w:rPr>
        <w:softHyphen/>
        <w:t>вать, однако, что среди старшеклассников, выбравших изучение физики на базовом уровне, есть и такие, у кого были трудности при изучении физики в основной школе. Поэтому в данной про</w:t>
      </w:r>
      <w:r w:rsidRPr="00AE5BB3">
        <w:rPr>
          <w:rFonts w:ascii="Times New Roman" w:hAnsi="Times New Roman" w:cs="Times New Roman"/>
          <w:sz w:val="24"/>
          <w:szCs w:val="24"/>
        </w:rPr>
        <w:softHyphen/>
        <w:t xml:space="preserve">грамме предусмотрено </w:t>
      </w:r>
      <w:r w:rsidRPr="00AE5BB3">
        <w:rPr>
          <w:rFonts w:ascii="Times New Roman" w:hAnsi="Times New Roman" w:cs="Times New Roman"/>
          <w:iCs/>
          <w:sz w:val="24"/>
          <w:szCs w:val="24"/>
        </w:rPr>
        <w:t xml:space="preserve">повторение и углубление основных идей и понятий, </w:t>
      </w:r>
      <w:proofErr w:type="spellStart"/>
      <w:r w:rsidRPr="00AE5BB3">
        <w:rPr>
          <w:rFonts w:ascii="Times New Roman" w:hAnsi="Times New Roman" w:cs="Times New Roman"/>
          <w:iCs/>
          <w:sz w:val="24"/>
          <w:szCs w:val="24"/>
        </w:rPr>
        <w:t>изучавшихся</w:t>
      </w:r>
      <w:proofErr w:type="spellEnd"/>
      <w:r w:rsidRPr="00AE5BB3">
        <w:rPr>
          <w:rFonts w:ascii="Times New Roman" w:hAnsi="Times New Roman" w:cs="Times New Roman"/>
          <w:iCs/>
          <w:sz w:val="24"/>
          <w:szCs w:val="24"/>
        </w:rPr>
        <w:t xml:space="preserve"> в курсе физики основной школы.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Главное отличие курса физики старших классов от курса физики основной школы состоит в том, что в основной школе изучались физические явления, а в 10—11-м классах изучают</w:t>
      </w:r>
      <w:r w:rsidRPr="00AE5BB3">
        <w:rPr>
          <w:rFonts w:ascii="Times New Roman" w:hAnsi="Times New Roman" w:cs="Times New Roman"/>
          <w:sz w:val="24"/>
          <w:szCs w:val="24"/>
        </w:rPr>
        <w:softHyphen/>
        <w:t>ся основы физических теорий и важнейшие их применения. При изучении каждой учебной темы надо сфокусировать внимание учащихся на центральной идее темы и её практическом приме</w:t>
      </w:r>
      <w:r w:rsidRPr="00AE5BB3">
        <w:rPr>
          <w:rFonts w:ascii="Times New Roman" w:hAnsi="Times New Roman" w:cs="Times New Roman"/>
          <w:sz w:val="24"/>
          <w:szCs w:val="24"/>
        </w:rPr>
        <w:softHyphen/>
        <w:t xml:space="preserve">нении. Только в этом случае будет достигнуто понимание темы и осознана её ценность — как познавательная, так и практическая. Во всех учебных темах необходимо обращать внимание на </w:t>
      </w:r>
      <w:r w:rsidRPr="00AE5BB3">
        <w:rPr>
          <w:rFonts w:ascii="Times New Roman" w:hAnsi="Times New Roman" w:cs="Times New Roman"/>
          <w:iCs/>
          <w:sz w:val="24"/>
          <w:szCs w:val="24"/>
        </w:rPr>
        <w:t>взаи</w:t>
      </w:r>
      <w:r w:rsidRPr="00AE5BB3">
        <w:rPr>
          <w:rFonts w:ascii="Times New Roman" w:hAnsi="Times New Roman" w:cs="Times New Roman"/>
          <w:iCs/>
          <w:sz w:val="24"/>
          <w:szCs w:val="24"/>
        </w:rPr>
        <w:softHyphen/>
        <w:t>мосвязь теории и практики.</w:t>
      </w: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>. М</w:t>
      </w:r>
      <w:r w:rsidRPr="00AE5BB3">
        <w:rPr>
          <w:rFonts w:ascii="Times New Roman" w:eastAsia="Times New Roman" w:hAnsi="Times New Roman" w:cs="Times New Roman"/>
          <w:b/>
          <w:bCs/>
          <w:sz w:val="24"/>
          <w:szCs w:val="24"/>
        </w:rPr>
        <w:t>есто учебного предмета «Физика» в федеральном базисном учебном плане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136 часов для обязательного изучения физики на базовом уровне ступени среднего (полного) общего образования, в том числе в 10—11 классах по 68 учебных часов в </w:t>
      </w:r>
      <w:proofErr w:type="gramStart"/>
      <w:r w:rsidRPr="00AE5BB3">
        <w:rPr>
          <w:rFonts w:ascii="Times New Roman" w:hAnsi="Times New Roman" w:cs="Times New Roman"/>
          <w:sz w:val="24"/>
          <w:szCs w:val="24"/>
        </w:rPr>
        <w:t>год  из</w:t>
      </w:r>
      <w:proofErr w:type="gramEnd"/>
      <w:r w:rsidRPr="00AE5BB3">
        <w:rPr>
          <w:rFonts w:ascii="Times New Roman" w:hAnsi="Times New Roman" w:cs="Times New Roman"/>
          <w:sz w:val="24"/>
          <w:szCs w:val="24"/>
        </w:rPr>
        <w:t xml:space="preserve"> расчета 2 учебных часа в неделю.</w:t>
      </w: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B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E5BB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E5BB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AE5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C4538F" w:rsidRPr="00AE5BB3" w:rsidRDefault="00C4538F" w:rsidP="00C4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AE5BB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E5BB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4538F" w:rsidRPr="00AE5BB3" w:rsidRDefault="00C4538F" w:rsidP="00C4538F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>Познавательная деятельность: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• 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• формирование умений различать факты, гипотезы, причины, следствия, доказательства, законы, теории;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 xml:space="preserve">• овладение адекватными способами решения теоретических и экспериментальных </w:t>
      </w:r>
      <w:proofErr w:type="gramStart"/>
      <w:r w:rsidRPr="00AE5BB3">
        <w:rPr>
          <w:rFonts w:ascii="Times New Roman" w:hAnsi="Times New Roman" w:cs="Times New Roman"/>
          <w:sz w:val="24"/>
          <w:szCs w:val="24"/>
        </w:rPr>
        <w:t>задач;</w:t>
      </w:r>
      <w:r w:rsidRPr="00AE5BB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AE5BB3">
        <w:rPr>
          <w:rFonts w:ascii="Times New Roman" w:hAnsi="Times New Roman" w:cs="Times New Roman"/>
          <w:sz w:val="24"/>
          <w:szCs w:val="24"/>
        </w:rPr>
        <w:t> приобретение опыта выдвижения гипотез для объяснения известных фактов и для экспериментальной проверки выдвигаемых гипотез.</w:t>
      </w:r>
    </w:p>
    <w:p w:rsidR="00C4538F" w:rsidRPr="00AE5BB3" w:rsidRDefault="00C4538F" w:rsidP="00C4538F">
      <w:pPr>
        <w:spacing w:after="0" w:line="24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>Информационно-коммуникативная деятельность: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• владение монологической и диалогической речью, способность понимать точку зрения собеседника и признавать право на иное мнение;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• использование для решения познавательных и коммуникативных задач различных источников информации.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8F" w:rsidRPr="00AE5BB3" w:rsidRDefault="00C4538F" w:rsidP="00C4538F">
      <w:pPr>
        <w:spacing w:after="0" w:line="24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</w:t>
      </w:r>
      <w:r w:rsidRPr="00AE5BB3">
        <w:rPr>
          <w:rFonts w:ascii="Times New Roman" w:hAnsi="Times New Roman" w:cs="Times New Roman"/>
          <w:b/>
          <w:sz w:val="24"/>
          <w:szCs w:val="24"/>
        </w:rPr>
        <w:t>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>Рефлексивная деятельность: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• владение навыками контроля и оценки своей деятельности, умение предвидеть возможные результаты своих действий: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• организация учебной деятельности: постановка цели, планирование, определение оптимального соотношения цели и средств.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CD9" w:rsidRDefault="00577CD9" w:rsidP="00C4538F">
      <w:pPr>
        <w:pStyle w:val="podzag5"/>
        <w:spacing w:before="0" w:beforeAutospacing="0" w:after="0" w:afterAutospacing="0"/>
        <w:jc w:val="center"/>
        <w:rPr>
          <w:rStyle w:val="af6"/>
        </w:rPr>
      </w:pPr>
    </w:p>
    <w:p w:rsidR="00577CD9" w:rsidRDefault="00577CD9" w:rsidP="00C4538F">
      <w:pPr>
        <w:pStyle w:val="podzag5"/>
        <w:spacing w:before="0" w:beforeAutospacing="0" w:after="0" w:afterAutospacing="0"/>
        <w:jc w:val="center"/>
        <w:rPr>
          <w:rStyle w:val="af6"/>
        </w:rPr>
      </w:pPr>
    </w:p>
    <w:p w:rsidR="00ED55B9" w:rsidRDefault="00ED55B9" w:rsidP="00C4538F">
      <w:pPr>
        <w:pStyle w:val="podzag5"/>
        <w:spacing w:before="0" w:beforeAutospacing="0" w:after="0" w:afterAutospacing="0"/>
        <w:jc w:val="center"/>
        <w:rPr>
          <w:rStyle w:val="af6"/>
        </w:rPr>
      </w:pPr>
    </w:p>
    <w:p w:rsidR="009367C2" w:rsidRPr="00DC08CF" w:rsidRDefault="009367C2" w:rsidP="00C4538F">
      <w:pPr>
        <w:pStyle w:val="podzag5"/>
        <w:spacing w:before="0" w:beforeAutospacing="0" w:after="0" w:afterAutospacing="0"/>
        <w:jc w:val="center"/>
        <w:rPr>
          <w:rStyle w:val="af6"/>
        </w:rPr>
      </w:pPr>
    </w:p>
    <w:p w:rsidR="00C4538F" w:rsidRPr="00AE5BB3" w:rsidRDefault="00C4538F" w:rsidP="00C4538F">
      <w:pPr>
        <w:pStyle w:val="podzag5"/>
        <w:spacing w:before="0" w:beforeAutospacing="0" w:after="0" w:afterAutospacing="0"/>
        <w:jc w:val="center"/>
        <w:rPr>
          <w:rStyle w:val="af6"/>
        </w:rPr>
      </w:pPr>
      <w:r w:rsidRPr="00AE5BB3">
        <w:rPr>
          <w:rStyle w:val="af6"/>
          <w:lang w:val="en-US"/>
        </w:rPr>
        <w:lastRenderedPageBreak/>
        <w:t>VI</w:t>
      </w:r>
      <w:r w:rsidRPr="00AE5BB3">
        <w:rPr>
          <w:rStyle w:val="af6"/>
        </w:rPr>
        <w:t>. Содержание тем учебного курса «Физика»</w:t>
      </w:r>
    </w:p>
    <w:p w:rsidR="00C4538F" w:rsidRPr="00AE5BB3" w:rsidRDefault="00C4538F" w:rsidP="00C4538F">
      <w:pPr>
        <w:pStyle w:val="podzag5"/>
        <w:spacing w:before="0" w:beforeAutospacing="0" w:after="0" w:afterAutospacing="0"/>
        <w:jc w:val="center"/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br/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center"/>
        <w:rPr>
          <w:b/>
        </w:rPr>
      </w:pPr>
      <w:r w:rsidRPr="00AE5BB3">
        <w:rPr>
          <w:b/>
        </w:rPr>
        <w:t>11 класс (68 ч, 2 ч в неделю)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br/>
      </w:r>
      <w:r w:rsidRPr="00AE5BB3">
        <w:rPr>
          <w:b/>
        </w:rPr>
        <w:t>Электродинамика (продолжение) (1</w:t>
      </w:r>
      <w:r w:rsidR="00C20908">
        <w:rPr>
          <w:b/>
        </w:rPr>
        <w:t>2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br/>
      </w:r>
      <w:r w:rsidRPr="00AE5BB3">
        <w:rPr>
          <w:b/>
        </w:rPr>
        <w:t>1. Магнитные взаимодействия (6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Взаимодействие магнитов. Взаимодействие проводников с токами и магнитами. Взаимодействие проводников с токами. Связь между электрическим и магнитным взаимодействием. Гипотеза Ампера.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Магнитное поле. Магнитная индукция. Действие магнитного поля на проводник с током и на движущиеся заряженные частицы.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r w:rsidRPr="00AE5BB3">
        <w:rPr>
          <w:i/>
          <w:iCs/>
        </w:rPr>
        <w:t>Демонстрации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Магнитное взаимодействие токов.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Отклонение электронного пучка магнитным полем.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proofErr w:type="gramStart"/>
      <w:r w:rsidRPr="00AE5BB3">
        <w:rPr>
          <w:i/>
          <w:iCs/>
        </w:rPr>
        <w:t>Лабораторная  работа</w:t>
      </w:r>
      <w:proofErr w:type="gramEnd"/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1. Наблюдение действия магнитного поля на проводник с током.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br/>
      </w:r>
      <w:r w:rsidRPr="00AE5BB3">
        <w:rPr>
          <w:b/>
        </w:rPr>
        <w:t>2. Электромагнитная</w:t>
      </w:r>
      <w:r w:rsidR="00ED55B9">
        <w:rPr>
          <w:b/>
        </w:rPr>
        <w:t xml:space="preserve"> </w:t>
      </w:r>
      <w:r w:rsidRPr="00AE5BB3">
        <w:rPr>
          <w:b/>
        </w:rPr>
        <w:t>индукция (</w:t>
      </w:r>
      <w:r w:rsidR="00C20908">
        <w:rPr>
          <w:b/>
        </w:rPr>
        <w:t>6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Явление электромагнитной индукции. Закон электромагнитной индукции. Правило Ленца. Явление самоиндукции. Индуктивность. Энергия магнитного поля.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rPr>
          <w:i/>
          <w:iCs/>
        </w:rPr>
        <w:t>Демонстрации</w:t>
      </w:r>
      <w:r w:rsidRPr="00AE5BB3">
        <w:br/>
        <w:t>Зависимость ЭДС индукции от скорости изменения магнитного потока.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proofErr w:type="gramStart"/>
      <w:r w:rsidRPr="00AE5BB3">
        <w:rPr>
          <w:i/>
          <w:iCs/>
        </w:rPr>
        <w:t>Лабораторная  работа</w:t>
      </w:r>
      <w:proofErr w:type="gramEnd"/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2. Изучение явления электромагнитной индукции.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rPr>
          <w:b/>
        </w:rPr>
        <w:t>Колебания и волны (1</w:t>
      </w:r>
      <w:r w:rsidR="00C20908">
        <w:rPr>
          <w:b/>
        </w:rPr>
        <w:t>4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</w:p>
    <w:p w:rsidR="00C4538F" w:rsidRPr="00AE5BB3" w:rsidRDefault="00C4538F" w:rsidP="00C4538F">
      <w:pPr>
        <w:pStyle w:val="podzag6"/>
        <w:numPr>
          <w:ilvl w:val="0"/>
          <w:numId w:val="42"/>
        </w:numPr>
        <w:spacing w:before="0" w:beforeAutospacing="0" w:after="0" w:afterAutospacing="0"/>
        <w:jc w:val="both"/>
        <w:rPr>
          <w:b/>
        </w:rPr>
      </w:pPr>
      <w:r w:rsidRPr="00AE5BB3">
        <w:rPr>
          <w:b/>
        </w:rPr>
        <w:t>Механические колебания и волны (</w:t>
      </w:r>
      <w:r w:rsidR="00C20908">
        <w:rPr>
          <w:b/>
        </w:rPr>
        <w:t>3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Механические колебания. Свободные колебания. Условия возникновения свободных колебаний. Гармонические колебания.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Превращения энергии при колебаниях. Вынужденные колебания. Резонанс.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Механические волны. Основные характеристики и свойства волн. Поперечные и продольные волны.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Звуковые волны. Высота, громкость и тембр звука. Акустический резонанс. Ультразвук и инфразвук.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  <w:rPr>
          <w:i/>
          <w:iCs/>
        </w:rPr>
      </w:pPr>
      <w:r w:rsidRPr="00AE5BB3">
        <w:rPr>
          <w:i/>
          <w:iCs/>
        </w:rPr>
        <w:t>Демонстрации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Колебание нитяного маятника. Колебание пружинного маятника.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Связь гармонических колебаний с равномерным движением по окружности.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Вынужденные колебания. Резонанс.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  <w:rPr>
          <w:rStyle w:val="submenu-table"/>
          <w:i/>
          <w:iCs/>
        </w:rPr>
      </w:pPr>
      <w:r w:rsidRPr="00AE5BB3">
        <w:rPr>
          <w:rStyle w:val="submenu-table"/>
          <w:i/>
          <w:iCs/>
        </w:rPr>
        <w:t>Лабораторная работа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284"/>
        <w:jc w:val="both"/>
      </w:pPr>
      <w:r w:rsidRPr="00AE5BB3">
        <w:t>3. Измерение ускорения свободного падения с помощью маятника.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 w:firstLine="284"/>
        <w:jc w:val="both"/>
        <w:rPr>
          <w:b/>
        </w:rPr>
      </w:pPr>
      <w:r w:rsidRPr="00AE5BB3">
        <w:br/>
      </w:r>
      <w:r w:rsidRPr="00AE5BB3">
        <w:rPr>
          <w:b/>
        </w:rPr>
        <w:t>2. Элект</w:t>
      </w:r>
      <w:r w:rsidR="00C20908">
        <w:rPr>
          <w:b/>
        </w:rPr>
        <w:t>ромагнитные колебания и волны (6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 xml:space="preserve">Производство, передача и потребление электроэнергии. Генератор переменного тока. 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Альтернативные источники энергии. Трансформаторы.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Электромагнитные волны. Теория Максвелла. Опыты Герца. Давление света.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Передача информации с помощью электромагнитных волн. Изобретение радио и принципы радиосвязи. Генерирование и излучение радиоволн. Передача и приём радиоволн. Перспективы электронных средств связи.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426" w:hanging="66"/>
        <w:jc w:val="both"/>
        <w:rPr>
          <w:i/>
          <w:iCs/>
        </w:rPr>
      </w:pPr>
      <w:r w:rsidRPr="00AE5BB3">
        <w:rPr>
          <w:i/>
          <w:iCs/>
        </w:rPr>
        <w:lastRenderedPageBreak/>
        <w:t>Демонстрации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426" w:hanging="66"/>
        <w:jc w:val="both"/>
      </w:pPr>
      <w:r w:rsidRPr="00AE5BB3">
        <w:t>Зависимость ЭДС индукции от скорости изменения магнитного потока.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Свободные электромагнитные колебания.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Генератор переменного тока.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Излучение и приём электромагнитных волн.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Отражение и преломление электромагнитных волн.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rPr>
          <w:b/>
        </w:rPr>
        <w:t>Оптика (1</w:t>
      </w:r>
      <w:r w:rsidR="00C20908">
        <w:rPr>
          <w:b/>
        </w:rPr>
        <w:t>4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Природа света. Развитие представлений о природе света. Прямолинейное распространение света. Отражение и преломление света.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Линзы. Построение изображений в линзах. Глаз и оптические приборы.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Световые волны. Интерференция света. Дифракция света. Соотношение между волновой и геометрической оптикой.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Дисперсия света. Окраска предметов. Инфракрасное излучение. Ультрафиолетовое излучение.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i/>
        </w:rPr>
      </w:pPr>
      <w:r w:rsidRPr="00AE5BB3">
        <w:rPr>
          <w:i/>
        </w:rPr>
        <w:t>Демонстрации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Интерференция света. Дифракция света.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Получение спектра с помощью призмы.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Получение спектра с помощью дифракционной решётки.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Поляризация света.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Прямолинейное распространение, отражение и преломление света.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Оптические приборы.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i/>
        </w:rPr>
      </w:pPr>
      <w:r w:rsidRPr="00AE5BB3">
        <w:rPr>
          <w:i/>
        </w:rPr>
        <w:t>Лабораторные работы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4. Определение показателя преломления стекла.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5. Определение оптической силы и фокусного расстояния собирающей линзы.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6. Измерение длины световой волны.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7. Наблюдение сплошного и линейчатого спектров.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rPr>
          <w:b/>
        </w:rPr>
        <w:t>Квантовая физика (13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Равновесное тепловое излучение. Гипотеза Планка. Фотоэффект. Теория фотоэффекта. Применение фотоэффекта.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Опыт Резерфорда. Планетарная модель атома. Постулаты Бора. Атомные спектры. Спектральный анализ. Энергетические уровни. Лазеры. Спонтанное и вынужденное излучение. Применение лазеров.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Элементы квантовой механики. Корпускулярно-волновой дуализм. Вероятностный характер атомных процессов. Соответствие между классической и квантовой механикой.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Строение атомного ядра. Ядерные силы.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Радиоактивность. Радиоактивные превращения. Ядерные реакции. Энергия связи атомных ядер. Реакции синтеза и деления ядер.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Ядерная энергетика. Ядерный реактор. Цепные ядерные реакции. Принцип действия атомной электростанции. Перспективы и проблемы ядерной энергетики. Влияние радиации на живые организмы.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Мир элементарных частиц. Открытие новых частиц. Классификация элементарных частиц. Фундаментальные частицы и фундаментальные взаимодействия.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  <w:rPr>
          <w:i/>
          <w:iCs/>
        </w:rPr>
      </w:pPr>
      <w:r w:rsidRPr="00AE5BB3">
        <w:rPr>
          <w:i/>
          <w:iCs/>
        </w:rPr>
        <w:t xml:space="preserve">Демонстрации 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Фотоэффект.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firstLine="360"/>
        <w:jc w:val="both"/>
      </w:pPr>
      <w:r w:rsidRPr="00AE5BB3">
        <w:t>Линейчатые спектры излучения.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jc w:val="both"/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rPr>
          <w:b/>
        </w:rPr>
        <w:t>Строение и эволюция Вселенной (</w:t>
      </w:r>
      <w:r w:rsidR="00C20908">
        <w:rPr>
          <w:b/>
        </w:rPr>
        <w:t>8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Размеры Солнечной системы. Солнце. Источник энергии Солнца. Строение Солнца.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lastRenderedPageBreak/>
        <w:t>Природа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Разнообразие звёзд. Расстояния до звёзд. Светимость и температура звёзд. Судьбы звёзд.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Наша Галактика — Млечный путь. Другие галактики.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  <w:r w:rsidRPr="00AE5BB3">
        <w:t>Происхождение и эволюция Вселенной. Разбегание галактик. Большой взрыв.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</w:pP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AE5BB3">
        <w:rPr>
          <w:b/>
        </w:rPr>
        <w:t>Подведение итогов учебного года (</w:t>
      </w:r>
      <w:r w:rsidR="00C20908">
        <w:rPr>
          <w:b/>
        </w:rPr>
        <w:t>4</w:t>
      </w:r>
      <w:r w:rsidRPr="00AE5BB3">
        <w:rPr>
          <w:b/>
        </w:rPr>
        <w:t xml:space="preserve"> ч)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ind w:left="360"/>
        <w:jc w:val="center"/>
        <w:rPr>
          <w:b/>
          <w:bCs/>
        </w:rPr>
      </w:pPr>
      <w:r w:rsidRPr="00AE5BB3">
        <w:br/>
      </w:r>
      <w:r w:rsidRPr="00AE5BB3">
        <w:rPr>
          <w:b/>
          <w:bCs/>
          <w:lang w:val="en-US"/>
        </w:rPr>
        <w:t>VII</w:t>
      </w:r>
      <w:r w:rsidRPr="00AE5BB3">
        <w:rPr>
          <w:b/>
          <w:bCs/>
        </w:rPr>
        <w:t>. Требования к уровню подготовки выпускников образовательных учреждений основного общего образования по физике</w:t>
      </w:r>
    </w:p>
    <w:p w:rsidR="00C4538F" w:rsidRPr="00AE5BB3" w:rsidRDefault="00C4538F" w:rsidP="00C4538F">
      <w:pPr>
        <w:pStyle w:val="podzag6"/>
        <w:spacing w:before="0" w:beforeAutospacing="0" w:after="0" w:afterAutospacing="0"/>
        <w:jc w:val="center"/>
        <w:rPr>
          <w:b/>
          <w:bCs/>
        </w:rPr>
      </w:pPr>
    </w:p>
    <w:p w:rsidR="00C4538F" w:rsidRPr="00AE5BB3" w:rsidRDefault="00C4538F" w:rsidP="00C4538F">
      <w:pPr>
        <w:spacing w:after="0" w:line="240" w:lineRule="auto"/>
        <w:jc w:val="both"/>
        <w:rPr>
          <w:rStyle w:val="af5"/>
          <w:rFonts w:ascii="Times New Roman" w:hAnsi="Times New Roman" w:cs="Times New Roman"/>
          <w:b/>
          <w:bCs/>
          <w:sz w:val="24"/>
          <w:szCs w:val="24"/>
        </w:rPr>
      </w:pPr>
      <w:r w:rsidRPr="00AE5BB3">
        <w:rPr>
          <w:rStyle w:val="af5"/>
          <w:rFonts w:ascii="Times New Roman" w:hAnsi="Times New Roman" w:cs="Times New Roman"/>
          <w:sz w:val="24"/>
          <w:szCs w:val="24"/>
        </w:rPr>
        <w:t>В результате изучения физики на базовом уровне ученик должен</w:t>
      </w:r>
    </w:p>
    <w:p w:rsidR="00C4538F" w:rsidRPr="00AE5BB3" w:rsidRDefault="00C4538F" w:rsidP="00C4538F">
      <w:p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AE5BB3">
        <w:rPr>
          <w:rStyle w:val="af6"/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AE5BB3">
        <w:rPr>
          <w:rStyle w:val="af6"/>
          <w:rFonts w:ascii="Times New Roman" w:hAnsi="Times New Roman" w:cs="Times New Roman"/>
          <w:sz w:val="24"/>
          <w:szCs w:val="24"/>
        </w:rPr>
        <w:t>/понимать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смысл понятий: </w:t>
      </w:r>
      <w:r w:rsidRPr="00AE5BB3">
        <w:rPr>
          <w:rFonts w:ascii="Times New Roman" w:hAnsi="Times New Roman" w:cs="Times New Roman"/>
          <w:sz w:val="24"/>
          <w:szCs w:val="24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смысл физических величин: </w:t>
      </w:r>
      <w:r w:rsidRPr="00AE5BB3">
        <w:rPr>
          <w:rFonts w:ascii="Times New Roman" w:hAnsi="Times New Roman" w:cs="Times New Roman"/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смысл физических законов </w:t>
      </w:r>
      <w:r w:rsidRPr="00AE5BB3">
        <w:rPr>
          <w:rFonts w:ascii="Times New Roman" w:hAnsi="Times New Roman" w:cs="Times New Roman"/>
          <w:sz w:val="24"/>
          <w:szCs w:val="24"/>
        </w:rPr>
        <w:t xml:space="preserve">классической механики, всемирного тяготения, сохранения энергии, импульса и электрического заряда, термодинамики, электромагнитной индукции, </w:t>
      </w:r>
      <w:proofErr w:type="gramStart"/>
      <w:r w:rsidRPr="00AE5BB3">
        <w:rPr>
          <w:rFonts w:ascii="Times New Roman" w:hAnsi="Times New Roman" w:cs="Times New Roman"/>
          <w:sz w:val="24"/>
          <w:szCs w:val="24"/>
        </w:rPr>
        <w:t>фотоэффекта;</w:t>
      </w:r>
      <w:r w:rsidRPr="00AE5BB3">
        <w:rPr>
          <w:rFonts w:ascii="Times New Roman" w:hAnsi="Times New Roman" w:cs="Times New Roman"/>
          <w:sz w:val="24"/>
          <w:szCs w:val="24"/>
        </w:rPr>
        <w:br/>
        <w:t>   </w:t>
      </w:r>
      <w:proofErr w:type="gramEnd"/>
      <w:r w:rsidRPr="00AE5BB3">
        <w:rPr>
          <w:rFonts w:ascii="Times New Roman" w:hAnsi="Times New Roman" w:cs="Times New Roman"/>
          <w:sz w:val="24"/>
          <w:szCs w:val="24"/>
        </w:rPr>
        <w:t>   </w:t>
      </w:r>
      <w:r w:rsidRPr="00AE5BB3">
        <w:rPr>
          <w:rStyle w:val="af6"/>
          <w:rFonts w:ascii="Times New Roman" w:hAnsi="Times New Roman" w:cs="Times New Roman"/>
          <w:sz w:val="24"/>
          <w:szCs w:val="24"/>
        </w:rPr>
        <w:t>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</w:t>
      </w:r>
      <w:r w:rsidRPr="00AE5BB3">
        <w:rPr>
          <w:rFonts w:ascii="Times New Roman" w:hAnsi="Times New Roman" w:cs="Times New Roman"/>
          <w:sz w:val="24"/>
          <w:szCs w:val="24"/>
        </w:rPr>
        <w:t>оказавших значительное влияние на развитие физики;</w:t>
      </w:r>
    </w:p>
    <w:p w:rsidR="00C4538F" w:rsidRPr="00AE5BB3" w:rsidRDefault="00C4538F" w:rsidP="00C4538F">
      <w:p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AE5BB3">
        <w:rPr>
          <w:rStyle w:val="af6"/>
          <w:rFonts w:ascii="Times New Roman" w:hAnsi="Times New Roman" w:cs="Times New Roman"/>
          <w:sz w:val="24"/>
          <w:szCs w:val="24"/>
        </w:rPr>
        <w:t>уметь</w:t>
      </w:r>
      <w:proofErr w:type="gramEnd"/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</w:t>
      </w:r>
      <w:r w:rsidRPr="00AE5BB3">
        <w:rPr>
          <w:rStyle w:val="af6"/>
          <w:rFonts w:ascii="Times New Roman" w:hAnsi="Times New Roman" w:cs="Times New Roman"/>
          <w:sz w:val="24"/>
          <w:szCs w:val="24"/>
        </w:rPr>
        <w:t>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описывать и объяснять физические явления и свойства тел: </w:t>
      </w:r>
      <w:r w:rsidRPr="00AE5BB3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электромагнитная индукция, распространение электромагнитных волн; волновые свойства света; излучение и поглощение света атомом; фотоэффект;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отличать </w:t>
      </w:r>
      <w:r w:rsidRPr="00AE5BB3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делать выводы </w:t>
      </w:r>
      <w:r w:rsidRPr="00AE5BB3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приводить примеры, показывающие, что </w:t>
      </w:r>
      <w:r w:rsidRPr="00AE5BB3">
        <w:rPr>
          <w:rFonts w:ascii="Times New Roman" w:hAnsi="Times New Roman" w:cs="Times New Roman"/>
          <w:sz w:val="24"/>
          <w:szCs w:val="24"/>
        </w:rPr>
        <w:t>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</w:t>
      </w:r>
      <w:r w:rsidRPr="00AE5BB3">
        <w:rPr>
          <w:rStyle w:val="af6"/>
          <w:rFonts w:ascii="Times New Roman" w:hAnsi="Times New Roman" w:cs="Times New Roman"/>
          <w:sz w:val="24"/>
          <w:szCs w:val="24"/>
        </w:rPr>
        <w:t>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AE5BB3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</w:t>
      </w:r>
      <w:r w:rsidRPr="00AE5BB3">
        <w:rPr>
          <w:rStyle w:val="af6"/>
          <w:rFonts w:ascii="Times New Roman" w:hAnsi="Times New Roman" w:cs="Times New Roman"/>
          <w:sz w:val="24"/>
          <w:szCs w:val="24"/>
        </w:rPr>
        <w:t>• </w:t>
      </w:r>
      <w:r w:rsidRPr="00AE5BB3">
        <w:rPr>
          <w:rStyle w:val="af5"/>
          <w:rFonts w:ascii="Times New Roman" w:hAnsi="Times New Roman" w:cs="Times New Roman"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AE5BB3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C4538F" w:rsidRPr="00AE5BB3" w:rsidRDefault="00C4538F" w:rsidP="00C4538F">
      <w:p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AE5BB3">
        <w:rPr>
          <w:rStyle w:val="af6"/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AE5BB3">
        <w:rPr>
          <w:rStyle w:val="af6"/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br/>
        <w:t>      •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lastRenderedPageBreak/>
        <w:t>      • оценки влияния на организм человека и другие организмы загрязнения окружающей среды;</w:t>
      </w:r>
    </w:p>
    <w:p w:rsidR="00C4538F" w:rsidRPr="00AE5BB3" w:rsidRDefault="00C4538F" w:rsidP="00C4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      • рационального природопользования и защиты окружающей среды.</w:t>
      </w:r>
    </w:p>
    <w:p w:rsidR="00C4538F" w:rsidRPr="00AE5BB3" w:rsidRDefault="00C4538F" w:rsidP="00C4538F">
      <w:pPr>
        <w:pStyle w:val="af4"/>
        <w:jc w:val="center"/>
      </w:pPr>
    </w:p>
    <w:p w:rsidR="00C4538F" w:rsidRPr="00AE5BB3" w:rsidRDefault="00C4538F" w:rsidP="00C4538F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5BB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Учебно-методический комплект и дополнительная литература</w:t>
      </w:r>
    </w:p>
    <w:p w:rsidR="00C4538F" w:rsidRPr="00AE5BB3" w:rsidRDefault="00C4538F" w:rsidP="00C45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8F" w:rsidRDefault="00C4538F" w:rsidP="00C453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BB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E5BB3">
        <w:rPr>
          <w:rFonts w:ascii="Times New Roman" w:hAnsi="Times New Roman" w:cs="Times New Roman"/>
          <w:sz w:val="24"/>
          <w:szCs w:val="24"/>
        </w:rPr>
        <w:t xml:space="preserve"> Г.Я. Физика: учеб</w:t>
      </w:r>
      <w:proofErr w:type="gramStart"/>
      <w:r w:rsidRPr="00AE5BB3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AE5BB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E5B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5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BB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E5BB3">
        <w:rPr>
          <w:rFonts w:ascii="Times New Roman" w:hAnsi="Times New Roman" w:cs="Times New Roman"/>
          <w:sz w:val="24"/>
          <w:szCs w:val="24"/>
        </w:rPr>
        <w:t xml:space="preserve">. учреждений / Г.Я. </w:t>
      </w:r>
      <w:proofErr w:type="spellStart"/>
      <w:r w:rsidRPr="00AE5BB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E5BB3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AE5BB3">
        <w:rPr>
          <w:rFonts w:ascii="Times New Roman" w:hAnsi="Times New Roman" w:cs="Times New Roman"/>
          <w:sz w:val="24"/>
          <w:szCs w:val="24"/>
        </w:rPr>
        <w:t>Буховцев,Н.Н</w:t>
      </w:r>
      <w:proofErr w:type="spellEnd"/>
      <w:r w:rsidRPr="00AE5BB3">
        <w:rPr>
          <w:rFonts w:ascii="Times New Roman" w:hAnsi="Times New Roman" w:cs="Times New Roman"/>
          <w:sz w:val="24"/>
          <w:szCs w:val="24"/>
        </w:rPr>
        <w:t>. Сотский – М.: Просвещение, 2018</w:t>
      </w:r>
    </w:p>
    <w:p w:rsidR="00577CD9" w:rsidRPr="00577CD9" w:rsidRDefault="00577CD9" w:rsidP="00577C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7CD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577CD9">
        <w:rPr>
          <w:rFonts w:ascii="Times New Roman" w:hAnsi="Times New Roman" w:cs="Times New Roman"/>
          <w:sz w:val="24"/>
          <w:szCs w:val="24"/>
        </w:rPr>
        <w:t xml:space="preserve"> Г.Я. Физика: </w:t>
      </w:r>
      <w:proofErr w:type="spellStart"/>
      <w:r w:rsidRPr="00577CD9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577CD9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577CD9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577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7CD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proofErr w:type="gramEnd"/>
      <w:r w:rsidRPr="00577CD9">
        <w:rPr>
          <w:rFonts w:ascii="Times New Roman" w:hAnsi="Times New Roman" w:cs="Times New Roman"/>
          <w:sz w:val="24"/>
          <w:szCs w:val="24"/>
        </w:rPr>
        <w:t xml:space="preserve">. учреждений / Г.Я. </w:t>
      </w:r>
      <w:proofErr w:type="spellStart"/>
      <w:r w:rsidRPr="00577CD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577CD9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577CD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577CD9">
        <w:rPr>
          <w:rFonts w:ascii="Times New Roman" w:hAnsi="Times New Roman" w:cs="Times New Roman"/>
          <w:sz w:val="24"/>
          <w:szCs w:val="24"/>
        </w:rPr>
        <w:t>, Н.Н. Сотский –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4538F" w:rsidRPr="00AE5BB3" w:rsidRDefault="00C4538F" w:rsidP="00C453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pacing w:val="-5"/>
          <w:sz w:val="24"/>
          <w:szCs w:val="24"/>
        </w:rPr>
        <w:t>Физика: ежемесячный научно-методический журнал издательства «Первое сентября»</w:t>
      </w:r>
    </w:p>
    <w:p w:rsidR="00C4538F" w:rsidRPr="00AE5BB3" w:rsidRDefault="00C4538F" w:rsidP="00C453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8" w:history="1"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school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-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collection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AE5BB3">
        <w:rPr>
          <w:rFonts w:ascii="Times New Roman" w:hAnsi="Times New Roman" w:cs="Times New Roman"/>
          <w:sz w:val="24"/>
          <w:szCs w:val="24"/>
        </w:rPr>
        <w:t>), каталога Федерального центра информационно-образовательных ресурсов (</w:t>
      </w:r>
      <w:hyperlink r:id="rId9" w:history="1"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fcior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AE5BB3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AE5BB3">
        <w:rPr>
          <w:rFonts w:ascii="Times New Roman" w:hAnsi="Times New Roman" w:cs="Times New Roman"/>
          <w:sz w:val="24"/>
          <w:szCs w:val="24"/>
        </w:rPr>
        <w:t>): информационные, электронные упражнения, мультимедиа ресурсы, электронные тесты</w:t>
      </w:r>
    </w:p>
    <w:p w:rsidR="00C4538F" w:rsidRPr="00AE5BB3" w:rsidRDefault="00C4538F" w:rsidP="00C453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CD9" w:rsidRDefault="00577CD9" w:rsidP="00C4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8F" w:rsidRPr="00AE5BB3" w:rsidRDefault="00C4538F" w:rsidP="00C45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b/>
          <w:sz w:val="24"/>
          <w:szCs w:val="24"/>
        </w:rPr>
        <w:t>Расшифровка аббревиатур, использованных в рабочей программе</w:t>
      </w:r>
    </w:p>
    <w:p w:rsidR="00C4538F" w:rsidRPr="00AE5BB3" w:rsidRDefault="00C4538F" w:rsidP="00C4538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В столбце «</w:t>
      </w:r>
      <w:r w:rsidRPr="00AE5BB3">
        <w:rPr>
          <w:rFonts w:ascii="Times New Roman" w:hAnsi="Times New Roman" w:cs="Times New Roman"/>
          <w:sz w:val="24"/>
          <w:szCs w:val="24"/>
          <w:u w:val="dotted"/>
        </w:rPr>
        <w:t>Типы урока</w:t>
      </w:r>
      <w:r w:rsidRPr="00AE5BB3">
        <w:rPr>
          <w:rFonts w:ascii="Times New Roman" w:hAnsi="Times New Roman" w:cs="Times New Roman"/>
          <w:sz w:val="24"/>
          <w:szCs w:val="24"/>
        </w:rPr>
        <w:t>»:</w:t>
      </w:r>
    </w:p>
    <w:p w:rsidR="00C4538F" w:rsidRPr="00AE5BB3" w:rsidRDefault="00C4538F" w:rsidP="00C4538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ОНМ – ознакомление с новым материалом</w:t>
      </w:r>
    </w:p>
    <w:p w:rsidR="00C4538F" w:rsidRPr="00AE5BB3" w:rsidRDefault="00C4538F" w:rsidP="00C4538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ЗИ – закрепление изученного</w:t>
      </w:r>
    </w:p>
    <w:p w:rsidR="00C4538F" w:rsidRPr="00AE5BB3" w:rsidRDefault="00C4538F" w:rsidP="00C4538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ПЗУ – применение знаний и умений</w:t>
      </w:r>
    </w:p>
    <w:p w:rsidR="00C4538F" w:rsidRPr="00AE5BB3" w:rsidRDefault="00C4538F" w:rsidP="00C4538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ОСЗ – обобщение и систематизация знаний</w:t>
      </w:r>
    </w:p>
    <w:p w:rsidR="00C4538F" w:rsidRPr="00AE5BB3" w:rsidRDefault="00C4538F" w:rsidP="00C4538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ПКЗУ – проверка и коррекция знаний и умений</w:t>
      </w:r>
    </w:p>
    <w:p w:rsidR="00C4538F" w:rsidRPr="00AE5BB3" w:rsidRDefault="00C4538F" w:rsidP="00C4538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B3">
        <w:rPr>
          <w:rFonts w:ascii="Times New Roman" w:hAnsi="Times New Roman" w:cs="Times New Roman"/>
          <w:sz w:val="24"/>
          <w:szCs w:val="24"/>
        </w:rPr>
        <w:t>К – комбинированный урок</w:t>
      </w:r>
    </w:p>
    <w:p w:rsidR="00FD1653" w:rsidRPr="00AE5BB3" w:rsidRDefault="00FD1653" w:rsidP="00FD1653">
      <w:pPr>
        <w:jc w:val="center"/>
        <w:rPr>
          <w:rFonts w:ascii="Times New Roman" w:hAnsi="Times New Roman" w:cs="Times New Roman"/>
          <w:sz w:val="24"/>
          <w:szCs w:val="24"/>
        </w:rPr>
        <w:sectPr w:rsidR="00FD1653" w:rsidRPr="00AE5BB3" w:rsidSect="00577CD9">
          <w:footerReference w:type="default" r:id="rId10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D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(68 часов)</w:t>
      </w:r>
    </w:p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D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2127"/>
        <w:gridCol w:w="2126"/>
        <w:gridCol w:w="2268"/>
      </w:tblGrid>
      <w:tr w:rsidR="00577CD9" w:rsidRPr="00577CD9" w:rsidTr="00577CD9">
        <w:trPr>
          <w:trHeight w:val="48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 (продолжение)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3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6133AF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0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3D09EA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3D09EA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волны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3D09EA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3D09EA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1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961638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961638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961638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961638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Излучение и спектры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961638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152DD1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152DD1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ядра. Элементарные частицы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152DD1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И</w:t>
            </w:r>
            <w:proofErr w:type="gramEnd"/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ЭВОЛЮЦИЯ ВСЕЛЕННОЙ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 ПОВТОРЕНИЕ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EE0A12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EE0A1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D9" w:rsidRPr="00577CD9" w:rsidRDefault="00152DD1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115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424"/>
        <w:gridCol w:w="3903"/>
        <w:gridCol w:w="283"/>
        <w:gridCol w:w="426"/>
        <w:gridCol w:w="8079"/>
      </w:tblGrid>
      <w:tr w:rsidR="00577CD9" w:rsidRPr="00577CD9" w:rsidTr="00577CD9">
        <w:tc>
          <w:tcPr>
            <w:tcW w:w="4327" w:type="dxa"/>
            <w:gridSpan w:val="2"/>
            <w:tcBorders>
              <w:righ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577CD9" w:rsidRPr="00577CD9" w:rsidTr="00577CD9">
        <w:tc>
          <w:tcPr>
            <w:tcW w:w="424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77CD9" w:rsidRPr="00577CD9" w:rsidTr="00577CD9">
        <w:tc>
          <w:tcPr>
            <w:tcW w:w="424" w:type="dxa"/>
            <w:vAlign w:val="center"/>
          </w:tcPr>
          <w:p w:rsidR="00577CD9" w:rsidRPr="00577CD9" w:rsidRDefault="00EE0A12" w:rsidP="0015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577CD9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9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действия магнитного поля на ток</w:t>
            </w:r>
          </w:p>
        </w:tc>
      </w:tr>
      <w:tr w:rsidR="00577CD9" w:rsidRPr="00577CD9" w:rsidTr="00577CD9"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577CD9" w:rsidRPr="00577CD9" w:rsidRDefault="00EE0A12" w:rsidP="0015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7CD9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явления электромагнитной индукции</w:t>
            </w:r>
          </w:p>
        </w:tc>
      </w:tr>
      <w:tr w:rsidR="00577CD9" w:rsidRPr="00577CD9" w:rsidTr="00577CD9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577CD9" w:rsidRPr="00577CD9" w:rsidRDefault="00EE0A12" w:rsidP="0015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CD9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оптика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ускорения свободного падения при помощи нитяного маятника</w:t>
            </w:r>
          </w:p>
        </w:tc>
      </w:tr>
      <w:tr w:rsidR="00152DD1" w:rsidRPr="00577CD9" w:rsidTr="00577CD9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152DD1" w:rsidRPr="00577CD9" w:rsidRDefault="00EE0A12" w:rsidP="0015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DD1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специальной теории относительности и квантовой физики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DD1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52DD1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152DD1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577CD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D9" w:rsidRPr="00577CD9" w:rsidRDefault="00EE0A12" w:rsidP="0015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D9" w:rsidRPr="00577CD9" w:rsidRDefault="00152DD1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 и атомное ядро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9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Экспериментальное измерение показателя преломления стекла</w:t>
            </w:r>
          </w:p>
        </w:tc>
      </w:tr>
      <w:tr w:rsidR="00577CD9" w:rsidRPr="00577CD9" w:rsidTr="00577CD9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77CD9" w:rsidRPr="00577CD9" w:rsidRDefault="00152DD1" w:rsidP="0015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сплошного и линейчатого спектров</w:t>
            </w:r>
          </w:p>
        </w:tc>
      </w:tr>
      <w:tr w:rsidR="00577CD9" w:rsidRPr="00577CD9" w:rsidTr="00577CD9">
        <w:trPr>
          <w:gridAfter w:val="3"/>
          <w:wAfter w:w="8788" w:type="dxa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577CD9" w:rsidRPr="00577CD9" w:rsidRDefault="00577CD9" w:rsidP="0057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E9" w:rsidRDefault="00C667E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E9" w:rsidRDefault="00C667E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D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D9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319"/>
        <w:gridCol w:w="1359"/>
        <w:gridCol w:w="6095"/>
        <w:gridCol w:w="1276"/>
        <w:gridCol w:w="1417"/>
        <w:gridCol w:w="1418"/>
      </w:tblGrid>
      <w:tr w:rsidR="00577CD9" w:rsidRPr="00577CD9" w:rsidTr="004452D3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Уч.матер</w:t>
            </w:r>
            <w:proofErr w:type="spell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77CD9" w:rsidRPr="00577CD9" w:rsidTr="004452D3">
        <w:trPr>
          <w:trHeight w:val="28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CD9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gramEnd"/>
          </w:p>
        </w:tc>
      </w:tr>
      <w:tr w:rsidR="00577CD9" w:rsidRPr="00577CD9" w:rsidTr="004452D3">
        <w:trPr>
          <w:trHeight w:val="282"/>
        </w:trPr>
        <w:tc>
          <w:tcPr>
            <w:tcW w:w="157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346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ЕКТРОДИНАМИКА (продолжение) – 1</w:t>
            </w:r>
            <w:r w:rsidR="00613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(6 ч.)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625EF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в кабинете физики.</w:t>
            </w:r>
          </w:p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агнитное поле.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(п.1,2)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6655CA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1.09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6655CA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6.09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2-3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6655CA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8.09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 1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действия магнитного поля на 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6655CA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13.09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4-5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6655CA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15.09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«Сила Лоренца».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20.09</w:t>
            </w:r>
          </w:p>
        </w:tc>
      </w:tr>
      <w:tr w:rsidR="007625E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 «Магнитное поле».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5EF" w:rsidRPr="00577CD9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6655CA" w:rsidRDefault="007625EF" w:rsidP="0076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5EF" w:rsidRPr="007625EF" w:rsidRDefault="007625EF" w:rsidP="007625EF">
            <w:pPr>
              <w:jc w:val="center"/>
              <w:rPr>
                <w:sz w:val="24"/>
                <w:szCs w:val="24"/>
              </w:rPr>
            </w:pPr>
            <w:r w:rsidRPr="007625EF">
              <w:rPr>
                <w:sz w:val="24"/>
                <w:szCs w:val="24"/>
              </w:rPr>
              <w:t>22.09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6655CA" w:rsidP="0066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FD2C6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577CD9" w:rsidRPr="00577CD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4452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7CD9" w:rsidRPr="00577CD9">
              <w:rPr>
                <w:rFonts w:ascii="Times New Roman" w:hAnsi="Times New Roman" w:cs="Times New Roman"/>
                <w:sz w:val="24"/>
                <w:szCs w:val="24"/>
              </w:rPr>
              <w:t>агнитное поле»</w:t>
            </w:r>
            <w:r w:rsidR="00E346F6">
              <w:rPr>
                <w:rFonts w:ascii="Times New Roman" w:hAnsi="Times New Roman" w:cs="Times New Roman"/>
                <w:sz w:val="24"/>
                <w:szCs w:val="24"/>
              </w:rPr>
              <w:t xml:space="preserve"> (15 мин.). 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Магнитный поток.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66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65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9367C2" w:rsidP="00E5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DC08C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 (</w:t>
            </w:r>
            <w:r w:rsidR="00613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Правило Ленца.</w:t>
            </w:r>
            <w:r w:rsidR="00C76BCB">
              <w:rPr>
                <w:rFonts w:ascii="Times New Roman" w:hAnsi="Times New Roman" w:cs="Times New Roman"/>
                <w:sz w:val="24"/>
                <w:szCs w:val="24"/>
              </w:rPr>
              <w:t xml:space="preserve"> Закон электромагнитной индукции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8-10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9367C2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DC08C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 2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явления электромагнитной индукции»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9367C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DC08C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 Индуктивность.</w:t>
            </w:r>
            <w:r w:rsidR="00FD2C6B">
              <w:rPr>
                <w:rFonts w:ascii="Times New Roman" w:hAnsi="Times New Roman" w:cs="Times New Roman"/>
                <w:sz w:val="24"/>
                <w:szCs w:val="24"/>
              </w:rPr>
              <w:t xml:space="preserve"> Энергия магнитного поля тока.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11-12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9367C2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DC08C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FD2C6B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«Электромагнитная индукция»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C6B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C6B" w:rsidRPr="006655CA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B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диктант</w:t>
            </w:r>
            <w:r w:rsidR="00EC1330">
              <w:rPr>
                <w:rFonts w:ascii="Times New Roman" w:hAnsi="Times New Roman" w:cs="Times New Roman"/>
                <w:sz w:val="24"/>
                <w:szCs w:val="24"/>
              </w:rPr>
              <w:t xml:space="preserve"> (10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и решение задач по теме «Магнитное поле. Электромагнитная индукция»</w:t>
            </w:r>
            <w:r w:rsidR="0035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C6B" w:rsidRPr="00577CD9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C6B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C6B" w:rsidRPr="006655CA" w:rsidRDefault="00FD2C6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357F10" w:rsidRDefault="00FD2C6B" w:rsidP="00FD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F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«Магнитное поле. Электромагнитная индукция</w:t>
            </w:r>
            <w:proofErr w:type="gramStart"/>
            <w:r w:rsidRPr="0035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57F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КОЛЕБАНИЯ И ВОЛНЫ (1</w:t>
            </w:r>
            <w:r w:rsidR="003D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EE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(</w:t>
            </w:r>
            <w:r w:rsidR="00EE0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133A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655C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="006133AF" w:rsidRPr="00577CD9">
              <w:rPr>
                <w:rFonts w:ascii="Times New Roman" w:hAnsi="Times New Roman" w:cs="Times New Roman"/>
                <w:sz w:val="24"/>
                <w:szCs w:val="24"/>
              </w:rPr>
              <w:t>Свободны колебания. Гармонические колебания. Резонанс.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13-16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колебательное движение, свободные вынужденные колебания, резонанс; уметь объяснять и описывать механические колебания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К, 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A347CD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A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33AF" w:rsidRPr="00577CD9" w:rsidRDefault="006133AF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 3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ускорения свободного падения при помощи нитяного маятника»</w:t>
            </w:r>
            <w:r w:rsidR="0035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4587" w:rsidRPr="006655CA" w:rsidRDefault="00B64587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A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6133AF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теме «Механические колебания»</w:t>
            </w:r>
            <w:r w:rsidR="005A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13-16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6655CA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(</w:t>
            </w:r>
            <w:r w:rsidR="00613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6133AF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«Механические колебания»</w:t>
            </w:r>
            <w:r w:rsidR="00EC1330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Свободные электромагнитные колебания.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17-</w:t>
            </w:r>
            <w:r w:rsidR="00613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«Свободные электромагнитные колебания»</w:t>
            </w:r>
            <w:r w:rsidR="005A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21-22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61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Резонанс в электрической цепи.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23-25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Трансформатор. Производство, передача и использование электрической энергии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26-28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AF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F77E64" w:rsidRDefault="00F77E64" w:rsidP="00F77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gramStart"/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CC50A7"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proofErr w:type="gramEnd"/>
            <w:r w:rsidR="00CC50A7"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«</w:t>
            </w:r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и э</w:t>
            </w:r>
            <w:r w:rsidR="00CC50A7"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>лектромагнитные колебания».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3AF" w:rsidRPr="00577CD9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33AF" w:rsidRPr="006655CA" w:rsidRDefault="006133A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Механические волны (</w:t>
            </w:r>
            <w:r w:rsidR="003D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Волн</w:t>
            </w:r>
            <w:r w:rsidR="003D09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09EA" w:rsidRPr="00577CD9">
              <w:rPr>
                <w:rFonts w:ascii="Times New Roman" w:hAnsi="Times New Roman" w:cs="Times New Roman"/>
                <w:sz w:val="24"/>
                <w:szCs w:val="24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D09EA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механическая волна, звуковая </w:t>
            </w:r>
            <w:proofErr w:type="gram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волна;;</w:t>
            </w:r>
            <w:proofErr w:type="gram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(</w:t>
            </w:r>
            <w:r w:rsidR="003D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ЭМ поле. ЭМ волна. Опыты Герца.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35-36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Изобретение радио А.С. Поповым. Принципы радиосвязи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37-43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EA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09EA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теме «Электромагнитные колебания и волны»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4 и 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09EA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09EA" w:rsidRPr="006655CA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CC50A7" w:rsidRDefault="003D09EA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«Элек</w:t>
            </w:r>
            <w:r w:rsidR="00CC50A7" w:rsidRPr="00CC50A7">
              <w:rPr>
                <w:rFonts w:ascii="Times New Roman" w:hAnsi="Times New Roman" w:cs="Times New Roman"/>
                <w:b/>
                <w:sz w:val="24"/>
                <w:szCs w:val="24"/>
              </w:rPr>
              <w:t>тромагнитные колебания и волны».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D9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ОПТИКА (1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2B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Световые волны (</w:t>
            </w:r>
            <w:r w:rsidR="002B6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3D09EA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="00E930C8">
              <w:rPr>
                <w:rFonts w:ascii="Times New Roman" w:hAnsi="Times New Roman" w:cs="Times New Roman"/>
                <w:sz w:val="24"/>
                <w:szCs w:val="24"/>
              </w:rPr>
              <w:t>Скорость света.</w:t>
            </w:r>
            <w:r w:rsidR="00577CD9"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Закон отражения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3D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 w:rsidR="003D0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Знать/понимать, как развивались взгляды на природу света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Pr="00577CD9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Законы преломления света. Полное отражение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47-49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B5B" w:rsidRPr="00E57B5B" w:rsidRDefault="00E57B5B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A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73A" w:rsidRPr="00577CD9" w:rsidRDefault="000D073A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73A" w:rsidRPr="00577CD9" w:rsidRDefault="000D073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отражения и преломления света»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73A" w:rsidRPr="00577CD9" w:rsidRDefault="000D073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73A" w:rsidRPr="00577CD9" w:rsidRDefault="000D073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73A" w:rsidRPr="00577CD9" w:rsidRDefault="000D073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73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73A" w:rsidRPr="006655CA" w:rsidRDefault="000D073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EA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09EA" w:rsidRPr="003D09EA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показателя преломления стекла»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2B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Итстр</w:t>
            </w:r>
            <w:proofErr w:type="spellEnd"/>
            <w:r w:rsidR="002B6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09EA" w:rsidRPr="00577CD9" w:rsidRDefault="003D09EA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09EA" w:rsidRPr="006655CA" w:rsidRDefault="00564F31" w:rsidP="0065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09EA" w:rsidRPr="006655CA" w:rsidRDefault="003D09EA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Линзы. Построение изображений. Формула тонкой линзы. Увеличение.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50-52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35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C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теме «Геометрическая оптика»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§44-52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027" w:rsidRPr="006655CA" w:rsidRDefault="00254027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38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1638" w:rsidRPr="00577CD9" w:rsidRDefault="00961638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638" w:rsidRPr="00F77E64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«Геометрическая оптика»</w:t>
            </w:r>
            <w:r w:rsidR="00F77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1638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1638" w:rsidRPr="00577CD9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1638" w:rsidRPr="00577CD9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638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638" w:rsidRPr="006655CA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C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Дисперсия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Pr="006655CA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2B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 w:rsidR="002B6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B6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2B69BC" w:rsidP="002B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Дифракция света. </w:t>
            </w:r>
            <w:r w:rsidR="00577CD9"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Дифракционная решетка.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2B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 w:rsidR="002B6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9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C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волн. Поляризация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2B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9BC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9BC" w:rsidRPr="006655CA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F77E64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«Волновая оптика»</w:t>
            </w:r>
            <w:r w:rsidR="00F77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2B69B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 (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61-63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014C9B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Элементы релятивистской динамики.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64-65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014C9B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Излучение и спектры (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Излучение и спектры. Шкала электромагнитных излучений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66-68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743B33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52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852" w:rsidRPr="00577CD9" w:rsidRDefault="00BC5852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852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852" w:rsidRPr="00743B33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52" w:rsidRPr="00577CD9" w:rsidTr="004452D3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сплошного и линейчатого спектров»</w:t>
            </w:r>
          </w:p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852" w:rsidRPr="006655CA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852" w:rsidRPr="00577CD9" w:rsidRDefault="00BC585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КВАНТОВАЯ ФИЗИКА (13 ч)</w:t>
            </w: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Световые кванты (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Фотоэффект. Применение фотоэффекта.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69-70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2D4362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961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Фотоны. </w:t>
            </w:r>
            <w:r w:rsidR="00961638" w:rsidRPr="00577CD9">
              <w:rPr>
                <w:rFonts w:ascii="Times New Roman" w:hAnsi="Times New Roman" w:cs="Times New Roman"/>
                <w:sz w:val="24"/>
                <w:szCs w:val="24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71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2522" w:rsidRPr="00577CD9" w:rsidRDefault="00252522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961638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теме «Элементы специальной те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относительности и квантовой физики»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961638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главы 8-10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2D4362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8C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B8C" w:rsidRPr="00577CD9" w:rsidRDefault="00B13B8C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B8C" w:rsidRPr="00F77E64" w:rsidRDefault="00B13B8C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«Элементы специальной теории относительности и квантовой физики»</w:t>
            </w:r>
            <w:r w:rsidR="00F77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B8C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B8C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B8C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B8C" w:rsidRPr="00C87AB5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Атомная физика (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="00577CD9" w:rsidRPr="00577CD9">
              <w:rPr>
                <w:rFonts w:ascii="Times New Roman" w:hAnsi="Times New Roman" w:cs="Times New Roman"/>
                <w:sz w:val="24"/>
                <w:szCs w:val="24"/>
              </w:rPr>
              <w:t>Опыты Резерфорда. Постулаты Бора. Модель атомов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Бору</w:t>
            </w:r>
            <w:r w:rsidR="00577CD9" w:rsidRPr="0057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74-75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сущность квантовых постулатов Бора </w:t>
            </w:r>
          </w:p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создание и использование лазеров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C87AB5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76-77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C87AB5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152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ядра. Элементарные частицы (</w:t>
            </w:r>
            <w:r w:rsidR="00152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атомного ядра. Ядерные силы. </w:t>
            </w:r>
            <w:r w:rsidR="00B13B8C" w:rsidRPr="00577CD9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78-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процесс радиоактивного распада, записывать реакции альфа-, бета- и гамма-распада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8C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cantSplit/>
          <w:trHeight w:val="3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радиоактивного распада. Методы наблюдения и регистрации частиц.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82-86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865971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радиоактивность. Ядерные реакции. Деление ядер урана. Цепная реакция.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87-88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564F31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865971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Ядерный реактор. Термоядерные реакции.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ядерной энергии.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89-9</w:t>
            </w:r>
            <w:r w:rsidR="00B13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F60BA7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теме «Атом и атомное ядро»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главы 11, 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F60BA7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F77E64" w:rsidRDefault="00152DD1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«Атом и атомное ядро»</w:t>
            </w:r>
            <w:r w:rsidR="00F77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DF6C1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B13B8C" w:rsidP="00B1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B13B8C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95-98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DF6C1A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ЗНАЧЕНИЕ ФИЗИКИ ДЛЯ РАЗВИТИЯ МИРА И РАЗВИТИЯ ПРОИЗВОДИТЕЛЬНЫХ СИЛ ОБЩЕСТВА (1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Стр. 408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7B2295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СТРОЕНИЕ  И</w:t>
            </w:r>
            <w:proofErr w:type="gramEnd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ВСЕЛЕННОЙ (8 ч)</w:t>
            </w: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Небесная сфера. Звёздное небо. Законы Кеплера.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99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астероид, комета. Метеорное тело, фото- и хромосфера, солнечная корона, вспышки, протуберанцы, солнечный ветер, звёзды-гиганты и –карлики,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7B2295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Система Земля – Луна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100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2A0532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101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3F3B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Солнце. Основные характеристики звезд.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102-103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Солнца. Эволюция звезд.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104-105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106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cantSplit/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§ 107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cantSplit/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§ 108 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6655CA" w:rsidRDefault="007625EF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9" w:rsidRPr="00577CD9" w:rsidTr="004452D3">
        <w:trPr>
          <w:cantSplit/>
          <w:trHeight w:val="508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7CD9" w:rsidRPr="00577CD9" w:rsidRDefault="00577CD9" w:rsidP="00CC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(</w:t>
            </w:r>
            <w:r w:rsidR="00C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CD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7625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625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24.05</w:t>
            </w:r>
          </w:p>
        </w:tc>
      </w:tr>
    </w:tbl>
    <w:p w:rsidR="00577CD9" w:rsidRPr="00577CD9" w:rsidRDefault="00577CD9" w:rsidP="0057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F3" w:rsidRPr="00881BF3" w:rsidRDefault="00881BF3" w:rsidP="00881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F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81BF3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 образовательного процесса</w:t>
      </w:r>
    </w:p>
    <w:p w:rsidR="00881BF3" w:rsidRPr="00881BF3" w:rsidRDefault="00881BF3" w:rsidP="00881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BF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81BF3">
        <w:rPr>
          <w:rFonts w:ascii="Times New Roman" w:hAnsi="Times New Roman" w:cs="Times New Roman"/>
          <w:b/>
          <w:sz w:val="24"/>
          <w:szCs w:val="24"/>
        </w:rPr>
        <w:t xml:space="preserve"> предмету «Физика»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 ГЕ,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 ББ, Сотский НН. Физика. 10- 11 класс: базовый уровень. – М.: Просвещение, 2011.</w:t>
      </w:r>
      <w:r w:rsidRPr="00881BF3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Рымкеевич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 АП. Сборник задач по физике. 10- 11 класс. – М.: Дрофа, 2006.</w:t>
      </w:r>
      <w:r w:rsidRPr="00881BF3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881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81BF3">
        <w:rPr>
          <w:rFonts w:ascii="Times New Roman" w:hAnsi="Times New Roman" w:cs="Times New Roman"/>
          <w:sz w:val="24"/>
          <w:szCs w:val="24"/>
        </w:rPr>
        <w:t xml:space="preserve"> «Физика атома»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4. </w:t>
      </w:r>
      <w:r w:rsidRPr="00881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81BF3">
        <w:rPr>
          <w:rFonts w:ascii="Times New Roman" w:hAnsi="Times New Roman" w:cs="Times New Roman"/>
          <w:sz w:val="24"/>
          <w:szCs w:val="24"/>
        </w:rPr>
        <w:t xml:space="preserve"> «Электрический ток в металлах и жидкостях»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5. </w:t>
      </w:r>
      <w:r w:rsidRPr="00881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81BF3">
        <w:rPr>
          <w:rFonts w:ascii="Times New Roman" w:hAnsi="Times New Roman" w:cs="Times New Roman"/>
          <w:sz w:val="24"/>
          <w:szCs w:val="24"/>
        </w:rPr>
        <w:t xml:space="preserve"> «Электрический ток в полупроводниках»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6. </w:t>
      </w:r>
      <w:r w:rsidRPr="00881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81BF3">
        <w:rPr>
          <w:rFonts w:ascii="Times New Roman" w:hAnsi="Times New Roman" w:cs="Times New Roman"/>
          <w:sz w:val="24"/>
          <w:szCs w:val="24"/>
        </w:rPr>
        <w:t xml:space="preserve"> Физика. 12 лабораторных работ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7. </w:t>
      </w:r>
      <w:r w:rsidRPr="00881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81BF3">
        <w:rPr>
          <w:rFonts w:ascii="Times New Roman" w:hAnsi="Times New Roman" w:cs="Times New Roman"/>
          <w:sz w:val="24"/>
          <w:szCs w:val="24"/>
        </w:rPr>
        <w:t xml:space="preserve"> «Школьный физический эксперимент. Магнитное поле»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8. </w:t>
      </w:r>
      <w:r w:rsidRPr="00881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81BF3">
        <w:rPr>
          <w:rFonts w:ascii="Times New Roman" w:hAnsi="Times New Roman" w:cs="Times New Roman"/>
          <w:sz w:val="24"/>
          <w:szCs w:val="24"/>
        </w:rPr>
        <w:t xml:space="preserve"> «Школьный физический эксперимент. Электромагнитная индукция»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sz w:val="24"/>
          <w:szCs w:val="24"/>
        </w:rPr>
        <w:t xml:space="preserve">9. В.А. Волков Поурочные разработки по физике. 10-11 класс. – М.: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>, 2009.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BF3" w:rsidRPr="00881BF3" w:rsidRDefault="00881BF3" w:rsidP="00881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F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81BF3" w:rsidRPr="00881BF3" w:rsidRDefault="00881BF3" w:rsidP="008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BF3">
        <w:rPr>
          <w:rFonts w:ascii="Times New Roman" w:hAnsi="Times New Roman" w:cs="Times New Roman"/>
          <w:b/>
          <w:sz w:val="24"/>
          <w:szCs w:val="24"/>
        </w:rPr>
        <w:br/>
      </w:r>
      <w:r w:rsidRPr="00881BF3">
        <w:rPr>
          <w:rFonts w:ascii="Times New Roman" w:hAnsi="Times New Roman" w:cs="Times New Roman"/>
          <w:sz w:val="24"/>
          <w:szCs w:val="24"/>
        </w:rPr>
        <w:t xml:space="preserve">1.Единый государственный экзамен. Контрольные измерительные материалы Физика М: Просвещение, 2016. </w:t>
      </w:r>
    </w:p>
    <w:p w:rsidR="00881BF3" w:rsidRPr="00881BF3" w:rsidRDefault="00881BF3" w:rsidP="00881B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 Л. Э.,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КирикЛ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. А. Физика. 10 класс. Тесты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длятематического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 контроля. </w:t>
      </w:r>
      <w:proofErr w:type="gramStart"/>
      <w:r w:rsidRPr="00881BF3">
        <w:rPr>
          <w:rFonts w:ascii="Times New Roman" w:hAnsi="Times New Roman" w:cs="Times New Roman"/>
          <w:sz w:val="24"/>
          <w:szCs w:val="24"/>
        </w:rPr>
        <w:t>К:Лицей</w:t>
      </w:r>
      <w:proofErr w:type="gramEnd"/>
      <w:r w:rsidRPr="00881BF3">
        <w:rPr>
          <w:rFonts w:ascii="Times New Roman" w:hAnsi="Times New Roman" w:cs="Times New Roman"/>
          <w:sz w:val="24"/>
          <w:szCs w:val="24"/>
        </w:rPr>
        <w:t>, 2001.</w:t>
      </w:r>
    </w:p>
    <w:p w:rsidR="00881BF3" w:rsidRPr="00881BF3" w:rsidRDefault="00881BF3" w:rsidP="00881B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ГенденштейнЛ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. Э.. </w:t>
      </w: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КирикЛ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. А. Физика 11 класс Тесты для тематического контроля. </w:t>
      </w:r>
      <w:proofErr w:type="gramStart"/>
      <w:r w:rsidRPr="00881BF3">
        <w:rPr>
          <w:rFonts w:ascii="Times New Roman" w:hAnsi="Times New Roman" w:cs="Times New Roman"/>
          <w:sz w:val="24"/>
          <w:szCs w:val="24"/>
        </w:rPr>
        <w:t>К:Лицей</w:t>
      </w:r>
      <w:proofErr w:type="gramEnd"/>
      <w:r w:rsidRPr="00881BF3">
        <w:rPr>
          <w:rFonts w:ascii="Times New Roman" w:hAnsi="Times New Roman" w:cs="Times New Roman"/>
          <w:sz w:val="24"/>
          <w:szCs w:val="24"/>
        </w:rPr>
        <w:t>, 2001.</w:t>
      </w:r>
    </w:p>
    <w:p w:rsidR="00881BF3" w:rsidRPr="00881BF3" w:rsidRDefault="00881BF3" w:rsidP="00881BF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BF3"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Pr="00881BF3">
        <w:rPr>
          <w:rFonts w:ascii="Times New Roman" w:hAnsi="Times New Roman" w:cs="Times New Roman"/>
          <w:sz w:val="24"/>
          <w:szCs w:val="24"/>
        </w:rPr>
        <w:t xml:space="preserve"> И. И, Ненашев И. Ю. Физика. 10 класс Сборник задач. Харьков Гимназия. 2009.</w:t>
      </w:r>
    </w:p>
    <w:p w:rsidR="00C4538F" w:rsidRPr="00AE5BB3" w:rsidRDefault="00C4538F" w:rsidP="00520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4538F" w:rsidRPr="00AE5BB3" w:rsidSect="00FD1653">
      <w:footerReference w:type="default" r:id="rId11"/>
      <w:pgSz w:w="16838" w:h="11906" w:orient="landscape"/>
      <w:pgMar w:top="426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46" w:rsidRDefault="00B60846" w:rsidP="00E30902">
      <w:pPr>
        <w:spacing w:after="0" w:line="240" w:lineRule="auto"/>
      </w:pPr>
      <w:r>
        <w:separator/>
      </w:r>
    </w:p>
  </w:endnote>
  <w:endnote w:type="continuationSeparator" w:id="0">
    <w:p w:rsidR="00B60846" w:rsidRDefault="00B60846" w:rsidP="00E3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2392"/>
      <w:docPartObj>
        <w:docPartGallery w:val="Page Numbers (Bottom of Page)"/>
        <w:docPartUnique/>
      </w:docPartObj>
    </w:sdtPr>
    <w:sdtEndPr/>
    <w:sdtContent>
      <w:p w:rsidR="009367C2" w:rsidRDefault="009367C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67C2" w:rsidRDefault="009367C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C2" w:rsidRDefault="009367C2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3D04EA">
      <w:rPr>
        <w:noProof/>
      </w:rPr>
      <w:t>17</w:t>
    </w:r>
    <w:r>
      <w:rPr>
        <w:noProof/>
      </w:rPr>
      <w:fldChar w:fldCharType="end"/>
    </w:r>
  </w:p>
  <w:p w:rsidR="009367C2" w:rsidRDefault="009367C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46" w:rsidRDefault="00B60846" w:rsidP="00E30902">
      <w:pPr>
        <w:spacing w:after="0" w:line="240" w:lineRule="auto"/>
      </w:pPr>
      <w:r>
        <w:separator/>
      </w:r>
    </w:p>
  </w:footnote>
  <w:footnote w:type="continuationSeparator" w:id="0">
    <w:p w:rsidR="00B60846" w:rsidRDefault="00B60846" w:rsidP="00E3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abstractNum w:abstractNumId="0">
    <w:nsid w:val="00C657F3"/>
    <w:multiLevelType w:val="hybridMultilevel"/>
    <w:tmpl w:val="C204A7D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6F17683"/>
    <w:multiLevelType w:val="hybridMultilevel"/>
    <w:tmpl w:val="DA547478"/>
    <w:lvl w:ilvl="0" w:tplc="88F46808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D7503"/>
    <w:multiLevelType w:val="hybridMultilevel"/>
    <w:tmpl w:val="A43ACD52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D3FCE"/>
    <w:multiLevelType w:val="hybridMultilevel"/>
    <w:tmpl w:val="16C4D4B8"/>
    <w:lvl w:ilvl="0" w:tplc="1660B9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FF50F7"/>
    <w:multiLevelType w:val="hybridMultilevel"/>
    <w:tmpl w:val="C2FA8C12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467219F"/>
    <w:multiLevelType w:val="hybridMultilevel"/>
    <w:tmpl w:val="35C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223B"/>
    <w:multiLevelType w:val="hybridMultilevel"/>
    <w:tmpl w:val="46F6C1DE"/>
    <w:lvl w:ilvl="0" w:tplc="CCE62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77F1D2A"/>
    <w:multiLevelType w:val="hybridMultilevel"/>
    <w:tmpl w:val="276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9519A"/>
    <w:multiLevelType w:val="hybridMultilevel"/>
    <w:tmpl w:val="EE40A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14"/>
  </w:num>
  <w:num w:numId="15">
    <w:abstractNumId w:val="23"/>
  </w:num>
  <w:num w:numId="16">
    <w:abstractNumId w:val="31"/>
  </w:num>
  <w:num w:numId="17">
    <w:abstractNumId w:val="3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1"/>
  </w:num>
  <w:num w:numId="22">
    <w:abstractNumId w:val="28"/>
  </w:num>
  <w:num w:numId="23">
    <w:abstractNumId w:val="15"/>
  </w:num>
  <w:num w:numId="24">
    <w:abstractNumId w:val="12"/>
  </w:num>
  <w:num w:numId="25">
    <w:abstractNumId w:val="20"/>
  </w:num>
  <w:num w:numId="26">
    <w:abstractNumId w:val="16"/>
  </w:num>
  <w:num w:numId="27">
    <w:abstractNumId w:val="26"/>
  </w:num>
  <w:num w:numId="28">
    <w:abstractNumId w:val="2"/>
  </w:num>
  <w:num w:numId="29">
    <w:abstractNumId w:val="18"/>
  </w:num>
  <w:num w:numId="30">
    <w:abstractNumId w:val="0"/>
  </w:num>
  <w:num w:numId="31">
    <w:abstractNumId w:val="13"/>
  </w:num>
  <w:num w:numId="32">
    <w:abstractNumId w:val="30"/>
  </w:num>
  <w:num w:numId="33">
    <w:abstractNumId w:val="27"/>
  </w:num>
  <w:num w:numId="34">
    <w:abstractNumId w:val="11"/>
  </w:num>
  <w:num w:numId="35">
    <w:abstractNumId w:val="24"/>
  </w:num>
  <w:num w:numId="36">
    <w:abstractNumId w:val="9"/>
  </w:num>
  <w:num w:numId="37">
    <w:abstractNumId w:val="7"/>
  </w:num>
  <w:num w:numId="38">
    <w:abstractNumId w:val="5"/>
  </w:num>
  <w:num w:numId="39">
    <w:abstractNumId w:val="4"/>
  </w:num>
  <w:num w:numId="40">
    <w:abstractNumId w:val="8"/>
  </w:num>
  <w:num w:numId="41">
    <w:abstractNumId w:val="25"/>
  </w:num>
  <w:num w:numId="42">
    <w:abstractNumId w:val="21"/>
  </w:num>
  <w:num w:numId="43">
    <w:abstractNumId w:val="1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53"/>
    <w:rsid w:val="00014456"/>
    <w:rsid w:val="00014998"/>
    <w:rsid w:val="00014C9B"/>
    <w:rsid w:val="000250EA"/>
    <w:rsid w:val="00044D02"/>
    <w:rsid w:val="000468F1"/>
    <w:rsid w:val="00053E5B"/>
    <w:rsid w:val="00055E82"/>
    <w:rsid w:val="0005781D"/>
    <w:rsid w:val="00063753"/>
    <w:rsid w:val="00065045"/>
    <w:rsid w:val="00067575"/>
    <w:rsid w:val="00074938"/>
    <w:rsid w:val="00074E77"/>
    <w:rsid w:val="00083C7E"/>
    <w:rsid w:val="00084F70"/>
    <w:rsid w:val="000A2EB8"/>
    <w:rsid w:val="000A7486"/>
    <w:rsid w:val="000A7D24"/>
    <w:rsid w:val="000A7E65"/>
    <w:rsid w:val="000B391B"/>
    <w:rsid w:val="000D073A"/>
    <w:rsid w:val="000E2BB2"/>
    <w:rsid w:val="000E3770"/>
    <w:rsid w:val="000F220A"/>
    <w:rsid w:val="00106190"/>
    <w:rsid w:val="0010620E"/>
    <w:rsid w:val="001074A1"/>
    <w:rsid w:val="0011469D"/>
    <w:rsid w:val="00124E59"/>
    <w:rsid w:val="00142715"/>
    <w:rsid w:val="00152DD1"/>
    <w:rsid w:val="00164484"/>
    <w:rsid w:val="00176CD2"/>
    <w:rsid w:val="00180469"/>
    <w:rsid w:val="00190DFB"/>
    <w:rsid w:val="00195E47"/>
    <w:rsid w:val="001C6BA5"/>
    <w:rsid w:val="001E402B"/>
    <w:rsid w:val="001E68B2"/>
    <w:rsid w:val="001E7D4F"/>
    <w:rsid w:val="00205481"/>
    <w:rsid w:val="00224E37"/>
    <w:rsid w:val="00225BF8"/>
    <w:rsid w:val="00236A9B"/>
    <w:rsid w:val="002431F4"/>
    <w:rsid w:val="00245B66"/>
    <w:rsid w:val="002461CB"/>
    <w:rsid w:val="002463DE"/>
    <w:rsid w:val="002464AA"/>
    <w:rsid w:val="00246D22"/>
    <w:rsid w:val="002521B8"/>
    <w:rsid w:val="00252522"/>
    <w:rsid w:val="00254027"/>
    <w:rsid w:val="002609CD"/>
    <w:rsid w:val="0026378A"/>
    <w:rsid w:val="002667D4"/>
    <w:rsid w:val="002820FA"/>
    <w:rsid w:val="00283A03"/>
    <w:rsid w:val="002931C5"/>
    <w:rsid w:val="0029388F"/>
    <w:rsid w:val="002938B7"/>
    <w:rsid w:val="002A0532"/>
    <w:rsid w:val="002A12DD"/>
    <w:rsid w:val="002A2E4D"/>
    <w:rsid w:val="002B590A"/>
    <w:rsid w:val="002B5B47"/>
    <w:rsid w:val="002B69BC"/>
    <w:rsid w:val="002D2156"/>
    <w:rsid w:val="002D34C8"/>
    <w:rsid w:val="002D4362"/>
    <w:rsid w:val="002D58FD"/>
    <w:rsid w:val="002E1784"/>
    <w:rsid w:val="002E1D84"/>
    <w:rsid w:val="002E2348"/>
    <w:rsid w:val="002F4FA0"/>
    <w:rsid w:val="00303B4A"/>
    <w:rsid w:val="00322002"/>
    <w:rsid w:val="0032605C"/>
    <w:rsid w:val="003260DB"/>
    <w:rsid w:val="00333CC4"/>
    <w:rsid w:val="00350FC5"/>
    <w:rsid w:val="003551D4"/>
    <w:rsid w:val="00357E64"/>
    <w:rsid w:val="00357F10"/>
    <w:rsid w:val="00365B32"/>
    <w:rsid w:val="00370BC8"/>
    <w:rsid w:val="00372EE5"/>
    <w:rsid w:val="00385B8B"/>
    <w:rsid w:val="00390038"/>
    <w:rsid w:val="003B77B7"/>
    <w:rsid w:val="003D04EA"/>
    <w:rsid w:val="003D09EA"/>
    <w:rsid w:val="003D4996"/>
    <w:rsid w:val="003D5D0F"/>
    <w:rsid w:val="003F1609"/>
    <w:rsid w:val="00401353"/>
    <w:rsid w:val="00401C4E"/>
    <w:rsid w:val="00403835"/>
    <w:rsid w:val="00424634"/>
    <w:rsid w:val="00443B4E"/>
    <w:rsid w:val="004452D3"/>
    <w:rsid w:val="00445D03"/>
    <w:rsid w:val="004677C6"/>
    <w:rsid w:val="00474733"/>
    <w:rsid w:val="00491950"/>
    <w:rsid w:val="00496666"/>
    <w:rsid w:val="004A3152"/>
    <w:rsid w:val="004C46D2"/>
    <w:rsid w:val="004C5C5C"/>
    <w:rsid w:val="004C615B"/>
    <w:rsid w:val="004D3E59"/>
    <w:rsid w:val="00504595"/>
    <w:rsid w:val="0050492F"/>
    <w:rsid w:val="0052032E"/>
    <w:rsid w:val="00520C68"/>
    <w:rsid w:val="00524D71"/>
    <w:rsid w:val="00526DCE"/>
    <w:rsid w:val="005436F3"/>
    <w:rsid w:val="00552E2B"/>
    <w:rsid w:val="0056182A"/>
    <w:rsid w:val="00564F31"/>
    <w:rsid w:val="0056638C"/>
    <w:rsid w:val="00573F3B"/>
    <w:rsid w:val="00577CD9"/>
    <w:rsid w:val="00577DC3"/>
    <w:rsid w:val="00587F99"/>
    <w:rsid w:val="005963AD"/>
    <w:rsid w:val="005A2772"/>
    <w:rsid w:val="005A41CA"/>
    <w:rsid w:val="005B4D7A"/>
    <w:rsid w:val="005C2EAB"/>
    <w:rsid w:val="005D720B"/>
    <w:rsid w:val="005D7AEE"/>
    <w:rsid w:val="006133AF"/>
    <w:rsid w:val="006140DF"/>
    <w:rsid w:val="0061723A"/>
    <w:rsid w:val="006210C8"/>
    <w:rsid w:val="00621298"/>
    <w:rsid w:val="00622F07"/>
    <w:rsid w:val="006273F1"/>
    <w:rsid w:val="00634132"/>
    <w:rsid w:val="00634137"/>
    <w:rsid w:val="00642CAB"/>
    <w:rsid w:val="00653337"/>
    <w:rsid w:val="00662345"/>
    <w:rsid w:val="006655CA"/>
    <w:rsid w:val="00674D6D"/>
    <w:rsid w:val="00685E7E"/>
    <w:rsid w:val="006A3B20"/>
    <w:rsid w:val="006B7462"/>
    <w:rsid w:val="006D1D5A"/>
    <w:rsid w:val="006D7FBB"/>
    <w:rsid w:val="006E144B"/>
    <w:rsid w:val="006E7998"/>
    <w:rsid w:val="006F2C62"/>
    <w:rsid w:val="006F73B2"/>
    <w:rsid w:val="007249D5"/>
    <w:rsid w:val="00725E02"/>
    <w:rsid w:val="0073351F"/>
    <w:rsid w:val="00743B33"/>
    <w:rsid w:val="00752E82"/>
    <w:rsid w:val="007625EF"/>
    <w:rsid w:val="007727E8"/>
    <w:rsid w:val="00796713"/>
    <w:rsid w:val="007B2295"/>
    <w:rsid w:val="007B4995"/>
    <w:rsid w:val="007C699B"/>
    <w:rsid w:val="007C78FC"/>
    <w:rsid w:val="007D2168"/>
    <w:rsid w:val="007E61D1"/>
    <w:rsid w:val="007E6936"/>
    <w:rsid w:val="007F5A67"/>
    <w:rsid w:val="007F6E30"/>
    <w:rsid w:val="00810435"/>
    <w:rsid w:val="0082056D"/>
    <w:rsid w:val="00823A1D"/>
    <w:rsid w:val="00826940"/>
    <w:rsid w:val="00836131"/>
    <w:rsid w:val="008527A4"/>
    <w:rsid w:val="00865971"/>
    <w:rsid w:val="00877D24"/>
    <w:rsid w:val="00880465"/>
    <w:rsid w:val="0088194A"/>
    <w:rsid w:val="00881BF3"/>
    <w:rsid w:val="00883B5D"/>
    <w:rsid w:val="00886EF1"/>
    <w:rsid w:val="00890A56"/>
    <w:rsid w:val="00896AA8"/>
    <w:rsid w:val="008A3669"/>
    <w:rsid w:val="008A6DDC"/>
    <w:rsid w:val="008B2E79"/>
    <w:rsid w:val="008B2EB6"/>
    <w:rsid w:val="008C5BC5"/>
    <w:rsid w:val="008C7B09"/>
    <w:rsid w:val="008F3E0F"/>
    <w:rsid w:val="00915029"/>
    <w:rsid w:val="009359CE"/>
    <w:rsid w:val="009367C2"/>
    <w:rsid w:val="00941152"/>
    <w:rsid w:val="00961638"/>
    <w:rsid w:val="0097123D"/>
    <w:rsid w:val="0098715F"/>
    <w:rsid w:val="00987839"/>
    <w:rsid w:val="009C187D"/>
    <w:rsid w:val="009D5C19"/>
    <w:rsid w:val="009E4672"/>
    <w:rsid w:val="009E6CBF"/>
    <w:rsid w:val="009E73AE"/>
    <w:rsid w:val="00A0773F"/>
    <w:rsid w:val="00A1379E"/>
    <w:rsid w:val="00A2432C"/>
    <w:rsid w:val="00A26C15"/>
    <w:rsid w:val="00A31722"/>
    <w:rsid w:val="00A3475E"/>
    <w:rsid w:val="00A347CD"/>
    <w:rsid w:val="00A543EE"/>
    <w:rsid w:val="00A71F99"/>
    <w:rsid w:val="00A92506"/>
    <w:rsid w:val="00A925BC"/>
    <w:rsid w:val="00A93515"/>
    <w:rsid w:val="00A96D66"/>
    <w:rsid w:val="00AA5E81"/>
    <w:rsid w:val="00AB02B8"/>
    <w:rsid w:val="00AC2930"/>
    <w:rsid w:val="00AC4D6D"/>
    <w:rsid w:val="00AD2A41"/>
    <w:rsid w:val="00AE442F"/>
    <w:rsid w:val="00AE47BF"/>
    <w:rsid w:val="00AE5BB3"/>
    <w:rsid w:val="00AF050C"/>
    <w:rsid w:val="00AF44D1"/>
    <w:rsid w:val="00AF54BB"/>
    <w:rsid w:val="00B00779"/>
    <w:rsid w:val="00B00B31"/>
    <w:rsid w:val="00B04623"/>
    <w:rsid w:val="00B13B8C"/>
    <w:rsid w:val="00B17BB7"/>
    <w:rsid w:val="00B2659F"/>
    <w:rsid w:val="00B27396"/>
    <w:rsid w:val="00B548A3"/>
    <w:rsid w:val="00B60846"/>
    <w:rsid w:val="00B61976"/>
    <w:rsid w:val="00B64587"/>
    <w:rsid w:val="00B70F04"/>
    <w:rsid w:val="00B87DC0"/>
    <w:rsid w:val="00B9482B"/>
    <w:rsid w:val="00B95F1F"/>
    <w:rsid w:val="00BA7D8A"/>
    <w:rsid w:val="00BB2F00"/>
    <w:rsid w:val="00BC5852"/>
    <w:rsid w:val="00BF25F1"/>
    <w:rsid w:val="00C0430C"/>
    <w:rsid w:val="00C20908"/>
    <w:rsid w:val="00C22CAE"/>
    <w:rsid w:val="00C23305"/>
    <w:rsid w:val="00C4538F"/>
    <w:rsid w:val="00C57DA9"/>
    <w:rsid w:val="00C63F4F"/>
    <w:rsid w:val="00C667E9"/>
    <w:rsid w:val="00C716DD"/>
    <w:rsid w:val="00C75C01"/>
    <w:rsid w:val="00C762C6"/>
    <w:rsid w:val="00C76BCB"/>
    <w:rsid w:val="00C82A97"/>
    <w:rsid w:val="00C835B5"/>
    <w:rsid w:val="00C87AB5"/>
    <w:rsid w:val="00CA29E7"/>
    <w:rsid w:val="00CB5E28"/>
    <w:rsid w:val="00CC50A7"/>
    <w:rsid w:val="00CD0C76"/>
    <w:rsid w:val="00CE160A"/>
    <w:rsid w:val="00CE5110"/>
    <w:rsid w:val="00CF0D03"/>
    <w:rsid w:val="00CF6095"/>
    <w:rsid w:val="00D00FD6"/>
    <w:rsid w:val="00D06CE7"/>
    <w:rsid w:val="00D06E15"/>
    <w:rsid w:val="00D12444"/>
    <w:rsid w:val="00D16684"/>
    <w:rsid w:val="00D17D00"/>
    <w:rsid w:val="00D208BC"/>
    <w:rsid w:val="00D24B0C"/>
    <w:rsid w:val="00D24FE8"/>
    <w:rsid w:val="00D3253A"/>
    <w:rsid w:val="00D33A01"/>
    <w:rsid w:val="00D40CD6"/>
    <w:rsid w:val="00D60F3A"/>
    <w:rsid w:val="00D646E7"/>
    <w:rsid w:val="00D90A87"/>
    <w:rsid w:val="00DA3D0F"/>
    <w:rsid w:val="00DA4B83"/>
    <w:rsid w:val="00DB314F"/>
    <w:rsid w:val="00DB3FEA"/>
    <w:rsid w:val="00DC026A"/>
    <w:rsid w:val="00DC08CF"/>
    <w:rsid w:val="00DC14C6"/>
    <w:rsid w:val="00DC3494"/>
    <w:rsid w:val="00DC6421"/>
    <w:rsid w:val="00DD49A9"/>
    <w:rsid w:val="00DE2664"/>
    <w:rsid w:val="00DE4306"/>
    <w:rsid w:val="00DE5DC8"/>
    <w:rsid w:val="00DF6C1A"/>
    <w:rsid w:val="00E01AC0"/>
    <w:rsid w:val="00E0456A"/>
    <w:rsid w:val="00E14E84"/>
    <w:rsid w:val="00E22401"/>
    <w:rsid w:val="00E26B16"/>
    <w:rsid w:val="00E30902"/>
    <w:rsid w:val="00E346F6"/>
    <w:rsid w:val="00E358C1"/>
    <w:rsid w:val="00E41534"/>
    <w:rsid w:val="00E50CA6"/>
    <w:rsid w:val="00E52BA5"/>
    <w:rsid w:val="00E54BBE"/>
    <w:rsid w:val="00E57B5B"/>
    <w:rsid w:val="00E61C66"/>
    <w:rsid w:val="00E80BA1"/>
    <w:rsid w:val="00E930C8"/>
    <w:rsid w:val="00EC1330"/>
    <w:rsid w:val="00ED06A3"/>
    <w:rsid w:val="00ED55B9"/>
    <w:rsid w:val="00ED7EBA"/>
    <w:rsid w:val="00EE0A12"/>
    <w:rsid w:val="00EF1CBD"/>
    <w:rsid w:val="00EF37E9"/>
    <w:rsid w:val="00EF5D7D"/>
    <w:rsid w:val="00EF61B5"/>
    <w:rsid w:val="00EF7A6A"/>
    <w:rsid w:val="00F2266D"/>
    <w:rsid w:val="00F2310F"/>
    <w:rsid w:val="00F33616"/>
    <w:rsid w:val="00F34CED"/>
    <w:rsid w:val="00F4553F"/>
    <w:rsid w:val="00F51934"/>
    <w:rsid w:val="00F60BA7"/>
    <w:rsid w:val="00F651C9"/>
    <w:rsid w:val="00F743F0"/>
    <w:rsid w:val="00F762B1"/>
    <w:rsid w:val="00F77E64"/>
    <w:rsid w:val="00F84844"/>
    <w:rsid w:val="00FA18A6"/>
    <w:rsid w:val="00FD1653"/>
    <w:rsid w:val="00FD2C6B"/>
    <w:rsid w:val="00FE687B"/>
    <w:rsid w:val="00FF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A78E-C942-429B-9FE2-427774A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65"/>
  </w:style>
  <w:style w:type="paragraph" w:styleId="1">
    <w:name w:val="heading 1"/>
    <w:basedOn w:val="a"/>
    <w:next w:val="a"/>
    <w:link w:val="10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45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6273F1"/>
    <w:rPr>
      <w:color w:val="0000FF"/>
      <w:u w:val="single"/>
    </w:rPr>
  </w:style>
  <w:style w:type="paragraph" w:styleId="af0">
    <w:name w:val="header"/>
    <w:basedOn w:val="a"/>
    <w:link w:val="af1"/>
    <w:unhideWhenUsed/>
    <w:rsid w:val="00E3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30902"/>
  </w:style>
  <w:style w:type="paragraph" w:styleId="af2">
    <w:name w:val="footer"/>
    <w:basedOn w:val="a"/>
    <w:link w:val="af3"/>
    <w:unhideWhenUsed/>
    <w:rsid w:val="00E3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E30902"/>
  </w:style>
  <w:style w:type="character" w:customStyle="1" w:styleId="30">
    <w:name w:val="Заголовок 3 Знак"/>
    <w:basedOn w:val="a0"/>
    <w:link w:val="3"/>
    <w:rsid w:val="00C453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4">
    <w:name w:val="Normal (Web)"/>
    <w:basedOn w:val="a"/>
    <w:rsid w:val="00C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C4538F"/>
    <w:rPr>
      <w:i/>
      <w:iCs/>
    </w:rPr>
  </w:style>
  <w:style w:type="character" w:styleId="af6">
    <w:name w:val="Strong"/>
    <w:basedOn w:val="a0"/>
    <w:uiPriority w:val="22"/>
    <w:qFormat/>
    <w:rsid w:val="00C4538F"/>
    <w:rPr>
      <w:b/>
      <w:bCs/>
    </w:rPr>
  </w:style>
  <w:style w:type="paragraph" w:customStyle="1" w:styleId="12">
    <w:name w:val="Знак1"/>
    <w:basedOn w:val="a"/>
    <w:rsid w:val="00C453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semiHidden/>
    <w:unhideWhenUsed/>
    <w:rsid w:val="00C453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4538F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FollowedHyperlink"/>
    <w:basedOn w:val="a0"/>
    <w:rsid w:val="00C4538F"/>
    <w:rPr>
      <w:color w:val="800080"/>
      <w:u w:val="single"/>
    </w:rPr>
  </w:style>
  <w:style w:type="paragraph" w:customStyle="1" w:styleId="podzag5">
    <w:name w:val="podzag_5"/>
    <w:basedOn w:val="a"/>
    <w:rsid w:val="00C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6">
    <w:name w:val="podzag_6"/>
    <w:basedOn w:val="a"/>
    <w:rsid w:val="00C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4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9DF8-F49D-45B5-91C4-271C5B8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</dc:creator>
  <cp:lastModifiedBy>Пользователь Windows</cp:lastModifiedBy>
  <cp:revision>7</cp:revision>
  <cp:lastPrinted>2022-09-18T18:25:00Z</cp:lastPrinted>
  <dcterms:created xsi:type="dcterms:W3CDTF">2023-09-21T17:53:00Z</dcterms:created>
  <dcterms:modified xsi:type="dcterms:W3CDTF">2023-10-03T19:57:00Z</dcterms:modified>
</cp:coreProperties>
</file>